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38A44" w14:textId="7BCC2AAA" w:rsidR="00AE3BFC" w:rsidRDefault="00AE3BFC" w:rsidP="009406D1"/>
    <w:p w14:paraId="628DC566" w14:textId="73DACDD1" w:rsidR="00AE3BFC" w:rsidRDefault="00AE3BFC" w:rsidP="009406D1"/>
    <w:p w14:paraId="2C16BD1E" w14:textId="7F61FAD7" w:rsidR="00AE3BFC" w:rsidRDefault="00AE3BFC" w:rsidP="009406D1"/>
    <w:p w14:paraId="7FD2D973" w14:textId="56ED12B4" w:rsidR="00AE3BFC" w:rsidRDefault="00AE3BFC" w:rsidP="009406D1"/>
    <w:p w14:paraId="2309E134" w14:textId="77777777" w:rsidR="00AE3BFC" w:rsidRDefault="00AE3BFC" w:rsidP="00AE3BFC">
      <w:pPr>
        <w:pStyle w:val="NormalWeb"/>
        <w:spacing w:before="0" w:beforeAutospacing="0" w:after="0" w:afterAutospacing="0"/>
        <w:textAlignment w:val="baseline"/>
        <w:rPr>
          <w:rStyle w:val="wz-bold"/>
          <w:rFonts w:ascii="inherit" w:hAnsi="inherit"/>
          <w:b/>
          <w:bCs/>
          <w:color w:val="000000"/>
          <w:bdr w:val="none" w:sz="0" w:space="0" w:color="auto" w:frame="1"/>
        </w:rPr>
      </w:pPr>
    </w:p>
    <w:p w14:paraId="2BC2D86E" w14:textId="77777777" w:rsidR="00AE3BFC" w:rsidRDefault="00AE3BFC" w:rsidP="00AE3BFC">
      <w:pPr>
        <w:pStyle w:val="NormalWeb"/>
        <w:spacing w:before="0" w:beforeAutospacing="0" w:after="0" w:afterAutospacing="0"/>
        <w:textAlignment w:val="baseline"/>
        <w:rPr>
          <w:rStyle w:val="wz-bold"/>
          <w:rFonts w:ascii="inherit" w:hAnsi="inherit"/>
          <w:b/>
          <w:bCs/>
          <w:color w:val="000000"/>
          <w:bdr w:val="none" w:sz="0" w:space="0" w:color="auto" w:frame="1"/>
        </w:rPr>
      </w:pPr>
    </w:p>
    <w:p w14:paraId="2B6C7416" w14:textId="77777777" w:rsidR="00AE3BFC" w:rsidRDefault="00AE3BFC" w:rsidP="00AE3BFC">
      <w:pPr>
        <w:pStyle w:val="NormalWeb"/>
        <w:spacing w:before="0" w:beforeAutospacing="0" w:after="0" w:afterAutospacing="0"/>
        <w:textAlignment w:val="baseline"/>
        <w:rPr>
          <w:rStyle w:val="wz-bold"/>
          <w:rFonts w:ascii="inherit" w:hAnsi="inherit"/>
          <w:b/>
          <w:bCs/>
          <w:color w:val="000000"/>
          <w:bdr w:val="none" w:sz="0" w:space="0" w:color="auto" w:frame="1"/>
        </w:rPr>
      </w:pPr>
    </w:p>
    <w:p w14:paraId="1CA9DF76" w14:textId="3BEE7467" w:rsidR="00AE3BFC" w:rsidRDefault="00AE3BFC" w:rsidP="00AE3BFC">
      <w:pPr>
        <w:pStyle w:val="NormalWeb"/>
        <w:spacing w:before="0" w:beforeAutospacing="0" w:after="0" w:afterAutospacing="0"/>
        <w:jc w:val="center"/>
        <w:textAlignment w:val="baseline"/>
        <w:rPr>
          <w:rStyle w:val="wz-bold"/>
          <w:rFonts w:ascii="inherit" w:hAnsi="inherit"/>
          <w:b/>
          <w:bCs/>
          <w:color w:val="000000"/>
          <w:bdr w:val="none" w:sz="0" w:space="0" w:color="auto" w:frame="1"/>
        </w:rPr>
      </w:pPr>
    </w:p>
    <w:p w14:paraId="5989AB89" w14:textId="665079B0" w:rsidR="00AE3BFC" w:rsidRDefault="00D64264" w:rsidP="00AE3BFC">
      <w:pPr>
        <w:pStyle w:val="NormalWeb"/>
        <w:spacing w:before="0" w:beforeAutospacing="0" w:after="0" w:afterAutospacing="0"/>
        <w:jc w:val="center"/>
        <w:textAlignment w:val="baseline"/>
        <w:rPr>
          <w:rStyle w:val="wz-bold"/>
          <w:rFonts w:ascii="inherit" w:hAnsi="inherit"/>
          <w:b/>
          <w:bCs/>
          <w:color w:val="000000"/>
          <w:bdr w:val="none" w:sz="0" w:space="0" w:color="auto" w:frame="1"/>
        </w:rPr>
      </w:pPr>
      <w:r>
        <w:rPr>
          <w:noProof/>
        </w:rPr>
        <w:drawing>
          <wp:inline distT="0" distB="0" distL="0" distR="0" wp14:anchorId="4E2B50AB" wp14:editId="4BA8DA66">
            <wp:extent cx="2333397" cy="2333397"/>
            <wp:effectExtent l="0" t="0" r="0" b="0"/>
            <wp:docPr id="62419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stretch>
                      <a:fillRect/>
                    </a:stretch>
                  </pic:blipFill>
                  <pic:spPr>
                    <a:xfrm>
                      <a:off x="0" y="0"/>
                      <a:ext cx="2333397" cy="2333397"/>
                    </a:xfrm>
                    <a:prstGeom prst="rect">
                      <a:avLst/>
                    </a:prstGeom>
                  </pic:spPr>
                </pic:pic>
              </a:graphicData>
            </a:graphic>
          </wp:inline>
        </w:drawing>
      </w:r>
    </w:p>
    <w:p w14:paraId="385944E2" w14:textId="77777777" w:rsidR="00D64264" w:rsidRDefault="00D64264" w:rsidP="00AE3BFC">
      <w:pPr>
        <w:pStyle w:val="NormalWeb"/>
        <w:spacing w:before="0" w:beforeAutospacing="0" w:after="0" w:afterAutospacing="0"/>
        <w:jc w:val="center"/>
        <w:textAlignment w:val="baseline"/>
        <w:rPr>
          <w:rStyle w:val="wz-bold"/>
          <w:rFonts w:ascii="inherit" w:hAnsi="inherit"/>
          <w:b/>
          <w:bCs/>
          <w:color w:val="000000"/>
          <w:bdr w:val="none" w:sz="0" w:space="0" w:color="auto" w:frame="1"/>
        </w:rPr>
      </w:pPr>
    </w:p>
    <w:p w14:paraId="72E0913C" w14:textId="7D2A0C96" w:rsidR="00AE3BFC" w:rsidRDefault="00AE3BFC"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64E0088E">
        <w:rPr>
          <w:rStyle w:val="wz-bold"/>
          <w:rFonts w:ascii="Arial" w:eastAsia="Arial" w:hAnsi="Arial" w:cs="Arial"/>
          <w:b/>
          <w:bCs/>
          <w:color w:val="000000"/>
          <w:bdr w:val="none" w:sz="0" w:space="0" w:color="auto" w:frame="1"/>
        </w:rPr>
        <w:t>DETACHMENT NAME</w:t>
      </w:r>
    </w:p>
    <w:p w14:paraId="5131C982" w14:textId="7E0C532B" w:rsidR="00AE3BFC" w:rsidRDefault="00AE3BFC"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p>
    <w:p w14:paraId="39DF9BBF" w14:textId="27E48752" w:rsidR="00AE3BFC" w:rsidRDefault="00AE3BFC"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64E0088E">
        <w:rPr>
          <w:rStyle w:val="wz-bold"/>
          <w:rFonts w:ascii="Arial" w:eastAsia="Arial" w:hAnsi="Arial" w:cs="Arial"/>
          <w:b/>
          <w:bCs/>
          <w:color w:val="000000"/>
          <w:bdr w:val="none" w:sz="0" w:space="0" w:color="auto" w:frame="1"/>
        </w:rPr>
        <w:t>DETACHMENT #</w:t>
      </w:r>
    </w:p>
    <w:p w14:paraId="2561DAFE" w14:textId="77777777" w:rsidR="00AE3BFC" w:rsidRDefault="00AE3BFC"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4615B89C" w14:textId="2AFB774C" w:rsidR="00952AE1" w:rsidRDefault="00952AE1">
      <w:pPr>
        <w:rPr>
          <w:rStyle w:val="wz-bold"/>
          <w:rFonts w:ascii="Arial" w:eastAsia="Arial" w:hAnsi="Arial" w:cs="Arial"/>
          <w:b/>
          <w:bCs/>
          <w:color w:val="000000" w:themeColor="text1"/>
          <w:sz w:val="24"/>
          <w:szCs w:val="24"/>
        </w:rPr>
      </w:pPr>
      <w:r>
        <w:rPr>
          <w:rStyle w:val="wz-bold"/>
          <w:rFonts w:ascii="Arial" w:eastAsia="Arial" w:hAnsi="Arial" w:cs="Arial"/>
          <w:b/>
          <w:bCs/>
          <w:color w:val="000000" w:themeColor="text1"/>
        </w:rPr>
        <w:br w:type="page"/>
      </w:r>
    </w:p>
    <w:p w14:paraId="1E169787" w14:textId="5DC8A023" w:rsidR="00F343C6" w:rsidRPr="00CB0D93" w:rsidRDefault="64E0088E" w:rsidP="007E5AB1">
      <w:pPr>
        <w:autoSpaceDE w:val="0"/>
        <w:autoSpaceDN w:val="0"/>
        <w:adjustRightInd w:val="0"/>
        <w:rPr>
          <w:rFonts w:ascii="Arial" w:eastAsia="Arial" w:hAnsi="Arial" w:cs="Arial"/>
          <w:sz w:val="24"/>
          <w:szCs w:val="24"/>
        </w:rPr>
      </w:pPr>
      <w:r w:rsidRPr="00CB0D93">
        <w:rPr>
          <w:rFonts w:ascii="Arial" w:eastAsia="Arial" w:hAnsi="Arial" w:cs="Arial"/>
          <w:sz w:val="24"/>
          <w:szCs w:val="24"/>
        </w:rPr>
        <w:lastRenderedPageBreak/>
        <w:t xml:space="preserve">DATE: </w:t>
      </w:r>
      <w:r w:rsidRPr="00CB0D93">
        <w:rPr>
          <w:rFonts w:ascii="Arial" w:eastAsia="Arial" w:hAnsi="Arial" w:cs="Arial"/>
          <w:sz w:val="24"/>
          <w:szCs w:val="24"/>
          <w:highlight w:val="yellow"/>
        </w:rPr>
        <w:t>________________</w:t>
      </w:r>
    </w:p>
    <w:p w14:paraId="508E85E2" w14:textId="77777777" w:rsidR="00F343C6" w:rsidRPr="00CB0D93" w:rsidRDefault="00F343C6" w:rsidP="64E0088E">
      <w:pPr>
        <w:autoSpaceDE w:val="0"/>
        <w:autoSpaceDN w:val="0"/>
        <w:adjustRightInd w:val="0"/>
        <w:rPr>
          <w:rFonts w:ascii="Arial" w:eastAsia="Arial" w:hAnsi="Arial" w:cs="Arial"/>
          <w:sz w:val="24"/>
          <w:szCs w:val="24"/>
        </w:rPr>
      </w:pPr>
    </w:p>
    <w:p w14:paraId="7772D78F" w14:textId="63BFCFAA"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From: MCL </w:t>
      </w:r>
      <w:r w:rsidRPr="00CB0D93">
        <w:rPr>
          <w:rFonts w:ascii="Arial" w:eastAsia="Arial" w:hAnsi="Arial" w:cs="Arial"/>
          <w:sz w:val="24"/>
          <w:szCs w:val="24"/>
          <w:highlight w:val="yellow"/>
        </w:rPr>
        <w:t>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______</w:t>
      </w:r>
    </w:p>
    <w:p w14:paraId="0BC48F4D" w14:textId="2E094856"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To: Distribution List</w:t>
      </w:r>
    </w:p>
    <w:p w14:paraId="3528DA5E" w14:textId="77777777" w:rsidR="00F343C6" w:rsidRPr="00CB0D93" w:rsidRDefault="00F343C6" w:rsidP="64E0088E">
      <w:pPr>
        <w:autoSpaceDE w:val="0"/>
        <w:autoSpaceDN w:val="0"/>
        <w:adjustRightInd w:val="0"/>
        <w:rPr>
          <w:rFonts w:ascii="Arial" w:eastAsia="Arial" w:hAnsi="Arial" w:cs="Arial"/>
          <w:sz w:val="24"/>
          <w:szCs w:val="24"/>
        </w:rPr>
      </w:pPr>
    </w:p>
    <w:p w14:paraId="0EBA2450" w14:textId="47DEEF90"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Subj: </w:t>
      </w:r>
      <w:r w:rsidRPr="00CB0D93">
        <w:rPr>
          <w:rFonts w:ascii="Arial" w:eastAsia="Arial" w:hAnsi="Arial" w:cs="Arial"/>
          <w:b/>
          <w:bCs/>
          <w:sz w:val="24"/>
          <w:szCs w:val="24"/>
        </w:rPr>
        <w:t xml:space="preserve">MCL </w:t>
      </w:r>
      <w:r w:rsidRPr="00CB0D93">
        <w:rPr>
          <w:rFonts w:ascii="Arial" w:eastAsia="Arial" w:hAnsi="Arial" w:cs="Arial"/>
          <w:b/>
          <w:bCs/>
          <w:sz w:val="24"/>
          <w:szCs w:val="24"/>
          <w:highlight w:val="yellow"/>
        </w:rPr>
        <w:t>_____________________</w:t>
      </w:r>
      <w:r w:rsidRPr="00CB0D93">
        <w:rPr>
          <w:rFonts w:ascii="Arial" w:eastAsia="Arial" w:hAnsi="Arial" w:cs="Arial"/>
          <w:b/>
          <w:bCs/>
          <w:sz w:val="24"/>
          <w:szCs w:val="24"/>
        </w:rPr>
        <w:t xml:space="preserve"> DETACHMENT #</w:t>
      </w:r>
      <w:r w:rsidRPr="00CB0D93">
        <w:rPr>
          <w:rFonts w:ascii="Arial" w:eastAsia="Arial" w:hAnsi="Arial" w:cs="Arial"/>
          <w:b/>
          <w:bCs/>
          <w:sz w:val="24"/>
          <w:szCs w:val="24"/>
          <w:highlight w:val="yellow"/>
        </w:rPr>
        <w:t>______</w:t>
      </w:r>
      <w:r w:rsidRPr="00CB0D93">
        <w:rPr>
          <w:rFonts w:ascii="Arial" w:eastAsia="Arial" w:hAnsi="Arial" w:cs="Arial"/>
          <w:b/>
          <w:bCs/>
          <w:sz w:val="24"/>
          <w:szCs w:val="24"/>
        </w:rPr>
        <w:t xml:space="preserve"> BYLAWS</w:t>
      </w:r>
    </w:p>
    <w:p w14:paraId="7E66C4FE" w14:textId="77777777" w:rsidR="00F343C6" w:rsidRPr="00CB0D93" w:rsidRDefault="00F343C6" w:rsidP="64E0088E">
      <w:pPr>
        <w:autoSpaceDE w:val="0"/>
        <w:autoSpaceDN w:val="0"/>
        <w:adjustRightInd w:val="0"/>
        <w:rPr>
          <w:rFonts w:ascii="Arial" w:eastAsia="Arial" w:hAnsi="Arial" w:cs="Arial"/>
          <w:sz w:val="24"/>
          <w:szCs w:val="24"/>
        </w:rPr>
      </w:pPr>
    </w:p>
    <w:p w14:paraId="160FD267" w14:textId="0ED05495"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Ref: (a) </w:t>
      </w:r>
      <w:r w:rsidRPr="00CB0D93">
        <w:rPr>
          <w:rFonts w:ascii="Arial" w:eastAsia="Arial" w:hAnsi="Arial" w:cs="Arial"/>
          <w:sz w:val="24"/>
          <w:szCs w:val="24"/>
          <w:highlight w:val="yellow"/>
        </w:rPr>
        <w:t>______</w:t>
      </w:r>
      <w:r w:rsidRPr="00CB0D93">
        <w:rPr>
          <w:rFonts w:ascii="Arial" w:eastAsia="Arial" w:hAnsi="Arial" w:cs="Arial"/>
          <w:sz w:val="24"/>
          <w:szCs w:val="24"/>
        </w:rPr>
        <w:t xml:space="preserve"> Edition of the National Bylaws and Administrative Procedures</w:t>
      </w:r>
    </w:p>
    <w:p w14:paraId="6C3039E4" w14:textId="77777777" w:rsidR="00F343C6" w:rsidRPr="00CB0D93" w:rsidRDefault="00F343C6" w:rsidP="64E0088E">
      <w:pPr>
        <w:autoSpaceDE w:val="0"/>
        <w:autoSpaceDN w:val="0"/>
        <w:adjustRightInd w:val="0"/>
        <w:rPr>
          <w:rFonts w:ascii="Arial" w:eastAsia="Arial" w:hAnsi="Arial" w:cs="Arial"/>
          <w:sz w:val="24"/>
          <w:szCs w:val="24"/>
        </w:rPr>
      </w:pPr>
    </w:p>
    <w:p w14:paraId="2C896E63" w14:textId="73260694"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1. </w:t>
      </w:r>
      <w:r w:rsidRPr="00CB0D93">
        <w:rPr>
          <w:rFonts w:ascii="Arial" w:eastAsia="Arial" w:hAnsi="Arial" w:cs="Arial"/>
          <w:b/>
          <w:bCs/>
          <w:sz w:val="24"/>
          <w:szCs w:val="24"/>
          <w:u w:val="single"/>
        </w:rPr>
        <w:t>Purpose</w:t>
      </w:r>
      <w:r w:rsidRPr="00CB0D93">
        <w:rPr>
          <w:rFonts w:ascii="Arial" w:eastAsia="Arial" w:hAnsi="Arial" w:cs="Arial"/>
          <w:sz w:val="24"/>
          <w:szCs w:val="24"/>
        </w:rPr>
        <w:t>. These Bylaws provide guidance concerning the function and organization of the</w:t>
      </w:r>
      <w:r w:rsidR="00475303" w:rsidRPr="00CB0D93">
        <w:rPr>
          <w:rFonts w:ascii="Arial" w:eastAsia="Arial" w:hAnsi="Arial" w:cs="Arial"/>
          <w:sz w:val="24"/>
          <w:szCs w:val="24"/>
        </w:rPr>
        <w:t xml:space="preserve"> </w:t>
      </w:r>
      <w:r w:rsidRPr="00CB0D93">
        <w:rPr>
          <w:rFonts w:ascii="Arial" w:eastAsia="Arial" w:hAnsi="Arial" w:cs="Arial"/>
          <w:sz w:val="24"/>
          <w:szCs w:val="24"/>
        </w:rPr>
        <w:t xml:space="preserve">MCL </w:t>
      </w:r>
      <w:r w:rsidRPr="00CB0D93">
        <w:rPr>
          <w:rFonts w:ascii="Arial" w:eastAsia="Arial" w:hAnsi="Arial" w:cs="Arial"/>
          <w:sz w:val="24"/>
          <w:szCs w:val="24"/>
          <w:highlight w:val="yellow"/>
        </w:rPr>
        <w:t>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w:t>
      </w:r>
      <w:r w:rsidRPr="00CB0D93">
        <w:rPr>
          <w:rFonts w:ascii="Arial" w:eastAsia="Arial" w:hAnsi="Arial" w:cs="Arial"/>
          <w:sz w:val="24"/>
          <w:szCs w:val="24"/>
        </w:rPr>
        <w:t xml:space="preserve">. The primary goal of these Bylaws is to ensure that the MCL </w:t>
      </w:r>
      <w:r w:rsidRPr="00CB0D93">
        <w:rPr>
          <w:rFonts w:ascii="Arial" w:eastAsia="Arial" w:hAnsi="Arial" w:cs="Arial"/>
          <w:sz w:val="24"/>
          <w:szCs w:val="24"/>
          <w:highlight w:val="yellow"/>
        </w:rPr>
        <w:t>_________________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______</w:t>
      </w:r>
      <w:r w:rsidRPr="00CB0D93">
        <w:rPr>
          <w:rFonts w:ascii="Arial" w:eastAsia="Arial" w:hAnsi="Arial" w:cs="Arial"/>
          <w:sz w:val="24"/>
          <w:szCs w:val="24"/>
        </w:rPr>
        <w:t xml:space="preserve">is operated in accordance with the Marine Corps League’s structure and to follow all local, state, and national laws. The </w:t>
      </w:r>
      <w:r w:rsidRPr="00CB0D93">
        <w:rPr>
          <w:rFonts w:ascii="Arial" w:eastAsia="Arial" w:hAnsi="Arial" w:cs="Arial"/>
          <w:sz w:val="24"/>
          <w:szCs w:val="24"/>
          <w:highlight w:val="yellow"/>
        </w:rPr>
        <w:t>_______</w:t>
      </w:r>
      <w:r w:rsidRPr="00CB0D93">
        <w:rPr>
          <w:rFonts w:ascii="Arial" w:eastAsia="Arial" w:hAnsi="Arial" w:cs="Arial"/>
          <w:sz w:val="24"/>
          <w:szCs w:val="24"/>
        </w:rPr>
        <w:t xml:space="preserve"> Edition of the </w:t>
      </w:r>
      <w:r w:rsidR="00EF713B" w:rsidRPr="00CB0D93">
        <w:rPr>
          <w:rFonts w:ascii="Arial" w:eastAsia="Arial" w:hAnsi="Arial" w:cs="Arial"/>
          <w:sz w:val="24"/>
          <w:szCs w:val="24"/>
        </w:rPr>
        <w:t>Detachment</w:t>
      </w:r>
      <w:r w:rsidRPr="00CB0D93">
        <w:rPr>
          <w:rFonts w:ascii="Arial" w:eastAsia="Arial" w:hAnsi="Arial" w:cs="Arial"/>
          <w:sz w:val="24"/>
          <w:szCs w:val="24"/>
        </w:rPr>
        <w:t xml:space="preserve"> Bylaws and Administrative Procedures are hereby cancelled this date.</w:t>
      </w:r>
    </w:p>
    <w:p w14:paraId="485AFC32" w14:textId="77777777" w:rsidR="00F343C6" w:rsidRPr="00CB0D93" w:rsidRDefault="00F343C6" w:rsidP="64E0088E">
      <w:pPr>
        <w:autoSpaceDE w:val="0"/>
        <w:autoSpaceDN w:val="0"/>
        <w:adjustRightInd w:val="0"/>
        <w:rPr>
          <w:rFonts w:ascii="Arial" w:eastAsia="Arial" w:hAnsi="Arial" w:cs="Arial"/>
          <w:sz w:val="24"/>
          <w:szCs w:val="24"/>
        </w:rPr>
      </w:pPr>
    </w:p>
    <w:p w14:paraId="33A1173C" w14:textId="7884B1BE"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2. </w:t>
      </w:r>
      <w:r w:rsidRPr="00CB0D93">
        <w:rPr>
          <w:rFonts w:ascii="Arial" w:eastAsia="Arial" w:hAnsi="Arial" w:cs="Arial"/>
          <w:b/>
          <w:bCs/>
          <w:sz w:val="24"/>
          <w:szCs w:val="24"/>
          <w:u w:val="single"/>
        </w:rPr>
        <w:t>Background</w:t>
      </w:r>
      <w:r w:rsidRPr="00CB0D93">
        <w:rPr>
          <w:rFonts w:ascii="Arial" w:eastAsia="Arial" w:hAnsi="Arial" w:cs="Arial"/>
          <w:sz w:val="24"/>
          <w:szCs w:val="24"/>
          <w:u w:val="single"/>
        </w:rPr>
        <w:t>.</w:t>
      </w:r>
      <w:r w:rsidRPr="00CB0D93">
        <w:rPr>
          <w:rFonts w:ascii="Arial" w:eastAsia="Arial" w:hAnsi="Arial" w:cs="Arial"/>
          <w:sz w:val="24"/>
          <w:szCs w:val="24"/>
        </w:rPr>
        <w:t xml:space="preserve">  The National Bylaws state the responsibilities incumbent upon all Marine Corps Leagues members and state the requirements that will ultimately facilitate the mission of this Detachment.</w:t>
      </w:r>
    </w:p>
    <w:p w14:paraId="6E1461D4" w14:textId="77777777" w:rsidR="00F343C6" w:rsidRPr="00CB0D93" w:rsidRDefault="00F343C6" w:rsidP="64E0088E">
      <w:pPr>
        <w:autoSpaceDE w:val="0"/>
        <w:autoSpaceDN w:val="0"/>
        <w:adjustRightInd w:val="0"/>
        <w:rPr>
          <w:rFonts w:ascii="Arial" w:eastAsia="Arial" w:hAnsi="Arial" w:cs="Arial"/>
          <w:sz w:val="24"/>
          <w:szCs w:val="24"/>
        </w:rPr>
      </w:pPr>
    </w:p>
    <w:p w14:paraId="7224DCCD" w14:textId="771D5421"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3. </w:t>
      </w:r>
      <w:r w:rsidRPr="00CB0D93">
        <w:rPr>
          <w:rFonts w:ascii="Arial" w:eastAsia="Arial" w:hAnsi="Arial" w:cs="Arial"/>
          <w:b/>
          <w:bCs/>
          <w:sz w:val="24"/>
          <w:szCs w:val="24"/>
          <w:u w:val="single"/>
        </w:rPr>
        <w:t>Goal</w:t>
      </w:r>
      <w:r w:rsidRPr="00CB0D93">
        <w:rPr>
          <w:rFonts w:ascii="Arial" w:eastAsia="Arial" w:hAnsi="Arial" w:cs="Arial"/>
          <w:sz w:val="24"/>
          <w:szCs w:val="24"/>
        </w:rPr>
        <w:t>. The goal of the Marine Corps League Detachment Bylaws is to provide the Detachment leadership effective resources and guidance to ensure that this Detachment is successful and relevant to the membership. These Detachment Bylaws and the Marine Corps League’s Administrative Procedures set the specific guidelines and requirements for all Marine Corps League members to follow.</w:t>
      </w:r>
    </w:p>
    <w:p w14:paraId="768D6306" w14:textId="77777777" w:rsidR="00F343C6" w:rsidRPr="00CB0D93" w:rsidRDefault="00F343C6" w:rsidP="64E0088E">
      <w:pPr>
        <w:autoSpaceDE w:val="0"/>
        <w:autoSpaceDN w:val="0"/>
        <w:adjustRightInd w:val="0"/>
        <w:rPr>
          <w:rFonts w:ascii="Arial" w:eastAsia="Arial" w:hAnsi="Arial" w:cs="Arial"/>
          <w:sz w:val="24"/>
          <w:szCs w:val="24"/>
        </w:rPr>
      </w:pPr>
    </w:p>
    <w:p w14:paraId="3B49281C" w14:textId="09038A16" w:rsidR="00F343C6"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4. </w:t>
      </w:r>
      <w:r w:rsidRPr="00CB0D93">
        <w:rPr>
          <w:rFonts w:ascii="Arial" w:eastAsia="Arial" w:hAnsi="Arial" w:cs="Arial"/>
          <w:b/>
          <w:bCs/>
          <w:sz w:val="24"/>
          <w:szCs w:val="24"/>
          <w:u w:val="single"/>
        </w:rPr>
        <w:t>Ratification</w:t>
      </w:r>
      <w:r w:rsidRPr="00CB0D93">
        <w:rPr>
          <w:rFonts w:ascii="Arial" w:eastAsia="Arial" w:hAnsi="Arial" w:cs="Arial"/>
          <w:sz w:val="24"/>
          <w:szCs w:val="24"/>
        </w:rPr>
        <w:t xml:space="preserve">. These Detachment Bylaws were presented to all members at the MCL </w:t>
      </w:r>
      <w:r w:rsidRPr="00CB0D93">
        <w:rPr>
          <w:rFonts w:ascii="Arial" w:eastAsia="Arial" w:hAnsi="Arial" w:cs="Arial"/>
          <w:sz w:val="24"/>
          <w:szCs w:val="24"/>
          <w:highlight w:val="yellow"/>
        </w:rPr>
        <w:t>_________________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w:t>
      </w:r>
      <w:r w:rsidRPr="00CB0D93">
        <w:rPr>
          <w:rFonts w:ascii="Arial" w:eastAsia="Arial" w:hAnsi="Arial" w:cs="Arial"/>
          <w:sz w:val="24"/>
          <w:szCs w:val="24"/>
        </w:rPr>
        <w:t xml:space="preserve"> general meeting on </w:t>
      </w:r>
      <w:r w:rsidRPr="00CB0D93">
        <w:rPr>
          <w:rFonts w:ascii="Arial" w:eastAsia="Arial" w:hAnsi="Arial" w:cs="Arial"/>
          <w:sz w:val="24"/>
          <w:szCs w:val="24"/>
          <w:highlight w:val="yellow"/>
        </w:rPr>
        <w:t>____________</w:t>
      </w:r>
      <w:r w:rsidRPr="00CB0D93">
        <w:rPr>
          <w:rFonts w:ascii="Arial" w:eastAsia="Arial" w:hAnsi="Arial" w:cs="Arial"/>
          <w:sz w:val="24"/>
          <w:szCs w:val="24"/>
        </w:rPr>
        <w:t xml:space="preserve">. There was a motion and a second by qualified members to accept and approve the Detachment Bylaws. Discussion phase was opened, and all questions or changes were made. The Detachment Bylaws were ratified/approved by majority vote of all members present at the Detachment’s general meeting on </w:t>
      </w:r>
      <w:r w:rsidRPr="00CB0D93">
        <w:rPr>
          <w:rFonts w:ascii="Arial" w:eastAsia="Arial" w:hAnsi="Arial" w:cs="Arial"/>
          <w:sz w:val="24"/>
          <w:szCs w:val="24"/>
          <w:highlight w:val="yellow"/>
        </w:rPr>
        <w:t>__________</w:t>
      </w:r>
      <w:r w:rsidRPr="00CB0D93">
        <w:rPr>
          <w:rFonts w:ascii="Arial" w:eastAsia="Arial" w:hAnsi="Arial" w:cs="Arial"/>
          <w:sz w:val="24"/>
          <w:szCs w:val="24"/>
        </w:rPr>
        <w:t>.</w:t>
      </w:r>
    </w:p>
    <w:p w14:paraId="5220F909" w14:textId="77777777" w:rsidR="00F343C6" w:rsidRPr="00CB0D93" w:rsidRDefault="00F343C6" w:rsidP="64E0088E">
      <w:pPr>
        <w:autoSpaceDE w:val="0"/>
        <w:autoSpaceDN w:val="0"/>
        <w:adjustRightInd w:val="0"/>
        <w:rPr>
          <w:rFonts w:ascii="Arial" w:eastAsia="Arial" w:hAnsi="Arial" w:cs="Arial"/>
          <w:sz w:val="24"/>
          <w:szCs w:val="24"/>
        </w:rPr>
      </w:pPr>
    </w:p>
    <w:p w14:paraId="0FCDB24B" w14:textId="691FBEA3" w:rsidR="00A5797A" w:rsidRPr="00CB0D93" w:rsidRDefault="64E0088E" w:rsidP="64E0088E">
      <w:pPr>
        <w:autoSpaceDE w:val="0"/>
        <w:autoSpaceDN w:val="0"/>
        <w:adjustRightInd w:val="0"/>
        <w:rPr>
          <w:rStyle w:val="wz-bold"/>
          <w:rFonts w:ascii="Arial" w:eastAsia="Arial" w:hAnsi="Arial" w:cs="Arial"/>
          <w:b/>
          <w:bCs/>
          <w:color w:val="000000" w:themeColor="text1"/>
        </w:rPr>
      </w:pPr>
      <w:r w:rsidRPr="00CB0D93">
        <w:rPr>
          <w:rFonts w:ascii="Arial" w:eastAsia="Arial" w:hAnsi="Arial" w:cs="Arial"/>
          <w:sz w:val="24"/>
          <w:szCs w:val="24"/>
        </w:rPr>
        <w:t xml:space="preserve">5. </w:t>
      </w:r>
      <w:r w:rsidRPr="00CB0D93">
        <w:rPr>
          <w:rFonts w:ascii="Arial" w:eastAsia="Arial" w:hAnsi="Arial" w:cs="Arial"/>
          <w:b/>
          <w:bCs/>
          <w:sz w:val="24"/>
          <w:szCs w:val="24"/>
          <w:u w:val="single"/>
        </w:rPr>
        <w:t>Effective</w:t>
      </w:r>
      <w:r w:rsidRPr="00CB0D93">
        <w:rPr>
          <w:rFonts w:ascii="Arial" w:eastAsia="Arial" w:hAnsi="Arial" w:cs="Arial"/>
          <w:sz w:val="24"/>
          <w:szCs w:val="24"/>
        </w:rPr>
        <w:t xml:space="preserve">: Date of MCL __________ Detachment #_____ Bylaws. These Bylaws were effective on _____________. </w:t>
      </w:r>
    </w:p>
    <w:p w14:paraId="60FABE72" w14:textId="0E6910C1" w:rsidR="00F343C6" w:rsidRPr="00CB0D93" w:rsidRDefault="00F343C6"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6FB480D2" w14:textId="7ABEE7C7" w:rsidR="00F343C6" w:rsidRPr="00CB0D93" w:rsidRDefault="00F343C6"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08CEC84A" w14:textId="5C7DDB2E" w:rsidR="00F343C6" w:rsidRPr="00CB0D93" w:rsidRDefault="00DA3523" w:rsidP="64E0088E">
      <w:pPr>
        <w:pStyle w:val="NormalWeb"/>
        <w:spacing w:before="0" w:beforeAutospacing="0" w:after="0" w:afterAutospacing="0"/>
        <w:textAlignment w:val="baseline"/>
        <w:rPr>
          <w:rStyle w:val="wz-bold"/>
          <w:rFonts w:ascii="Arial" w:eastAsia="Arial" w:hAnsi="Arial" w:cs="Arial"/>
          <w:b/>
          <w:bCs/>
        </w:rPr>
      </w:pPr>
      <w:r w:rsidRPr="00CB0D93">
        <w:rPr>
          <w:rStyle w:val="wz-bold"/>
          <w:rFonts w:ascii="Arial" w:eastAsia="Arial" w:hAnsi="Arial" w:cs="Arial"/>
          <w:b/>
          <w:bCs/>
          <w:color w:val="000000"/>
          <w:bdr w:val="none" w:sz="0" w:space="0" w:color="auto" w:frame="1"/>
        </w:rPr>
        <w:t xml:space="preserve">Detachment </w:t>
      </w:r>
      <w:r w:rsidRPr="00CB0D93">
        <w:rPr>
          <w:rStyle w:val="wz-bold"/>
          <w:rFonts w:ascii="Arial" w:eastAsia="Arial" w:hAnsi="Arial" w:cs="Arial"/>
          <w:b/>
          <w:bCs/>
          <w:bdr w:val="none" w:sz="0" w:space="0" w:color="auto" w:frame="1"/>
        </w:rPr>
        <w:t xml:space="preserve">Commandant                                              </w:t>
      </w:r>
      <w:r w:rsidR="006E4A4B" w:rsidRPr="00CB0D93">
        <w:rPr>
          <w:rStyle w:val="wz-bold"/>
          <w:rFonts w:ascii="Arial" w:eastAsia="Arial" w:hAnsi="Arial" w:cs="Arial"/>
          <w:b/>
          <w:bCs/>
          <w:bdr w:val="none" w:sz="0" w:space="0" w:color="auto" w:frame="1"/>
        </w:rPr>
        <w:t xml:space="preserve">Detachment </w:t>
      </w:r>
      <w:r w:rsidRPr="00CB0D93">
        <w:rPr>
          <w:rStyle w:val="wz-bold"/>
          <w:rFonts w:ascii="Arial" w:eastAsia="Arial" w:hAnsi="Arial" w:cs="Arial"/>
          <w:b/>
          <w:bCs/>
          <w:bdr w:val="none" w:sz="0" w:space="0" w:color="auto" w:frame="1"/>
        </w:rPr>
        <w:t>Adjutant</w:t>
      </w:r>
    </w:p>
    <w:p w14:paraId="33A672F2" w14:textId="13947194" w:rsidR="00F343C6" w:rsidRPr="00CB0D93" w:rsidRDefault="00F343C6" w:rsidP="64E0088E">
      <w:pPr>
        <w:pStyle w:val="NormalWeb"/>
        <w:spacing w:before="0" w:beforeAutospacing="0" w:after="0" w:afterAutospacing="0"/>
        <w:textAlignment w:val="baseline"/>
        <w:rPr>
          <w:rStyle w:val="wz-bold"/>
          <w:rFonts w:ascii="Arial" w:eastAsia="Arial" w:hAnsi="Arial" w:cs="Arial"/>
          <w:b/>
          <w:bCs/>
        </w:rPr>
      </w:pPr>
    </w:p>
    <w:p w14:paraId="28A0CA89" w14:textId="47FEA0F6" w:rsidR="00DA3523" w:rsidRPr="00CB0D93" w:rsidRDefault="00DA3523" w:rsidP="64E0088E">
      <w:pPr>
        <w:pStyle w:val="NormalWeb"/>
        <w:spacing w:before="0" w:beforeAutospacing="0" w:after="0" w:afterAutospacing="0"/>
        <w:textAlignment w:val="baseline"/>
        <w:rPr>
          <w:rStyle w:val="wz-bold"/>
          <w:rFonts w:ascii="Arial" w:eastAsia="Arial" w:hAnsi="Arial" w:cs="Arial"/>
          <w:b/>
          <w:bCs/>
        </w:rPr>
      </w:pPr>
    </w:p>
    <w:p w14:paraId="0E71D94F" w14:textId="77777777" w:rsidR="007E5AB1" w:rsidRPr="00CB0D93" w:rsidRDefault="007E5AB1" w:rsidP="64E0088E">
      <w:pPr>
        <w:pStyle w:val="NormalWeb"/>
        <w:spacing w:before="0" w:beforeAutospacing="0" w:after="0" w:afterAutospacing="0"/>
        <w:textAlignment w:val="baseline"/>
        <w:rPr>
          <w:rStyle w:val="wz-bold"/>
          <w:rFonts w:ascii="Arial" w:eastAsia="Arial" w:hAnsi="Arial" w:cs="Arial"/>
          <w:b/>
          <w:bCs/>
        </w:rPr>
      </w:pPr>
    </w:p>
    <w:p w14:paraId="380037E7" w14:textId="634E5378" w:rsidR="00DA3523" w:rsidRPr="00CB0D93" w:rsidRDefault="006E4A4B" w:rsidP="64E0088E">
      <w:pPr>
        <w:pStyle w:val="NormalWeb"/>
        <w:spacing w:before="0" w:beforeAutospacing="0" w:after="0" w:afterAutospacing="0"/>
        <w:textAlignment w:val="baseline"/>
        <w:rPr>
          <w:rStyle w:val="wz-bold"/>
          <w:rFonts w:ascii="Arial" w:eastAsia="Arial" w:hAnsi="Arial" w:cs="Arial"/>
          <w:b/>
          <w:bCs/>
        </w:rPr>
      </w:pPr>
      <w:r w:rsidRPr="00CB0D93">
        <w:rPr>
          <w:rStyle w:val="wz-bold"/>
          <w:rFonts w:ascii="Arial" w:eastAsia="Arial" w:hAnsi="Arial" w:cs="Arial"/>
          <w:b/>
          <w:bCs/>
          <w:bdr w:val="none" w:sz="0" w:space="0" w:color="auto" w:frame="1"/>
        </w:rPr>
        <w:t xml:space="preserve">Detachment </w:t>
      </w:r>
      <w:r w:rsidR="00DA3523" w:rsidRPr="00CB0D93">
        <w:rPr>
          <w:rStyle w:val="wz-bold"/>
          <w:rFonts w:ascii="Arial" w:eastAsia="Arial" w:hAnsi="Arial" w:cs="Arial"/>
          <w:b/>
          <w:bCs/>
          <w:bdr w:val="none" w:sz="0" w:space="0" w:color="auto" w:frame="1"/>
        </w:rPr>
        <w:t>Judge Advocate</w:t>
      </w:r>
    </w:p>
    <w:p w14:paraId="5A1C8D17" w14:textId="13F90FAD"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54DB1DE3" w14:textId="75167696" w:rsidR="007E5AB1" w:rsidRPr="00CB0D93" w:rsidRDefault="007E5AB1"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79D0529F" w14:textId="77777777" w:rsidR="007E5AB1" w:rsidRPr="00CB0D93" w:rsidRDefault="007E5AB1"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3DBD0815" w14:textId="6AD4D7E5" w:rsidR="00F121B1" w:rsidRPr="00CB0D93" w:rsidRDefault="00A22909"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bdr w:val="none" w:sz="0" w:space="0" w:color="auto" w:frame="1"/>
        </w:rPr>
        <w:t xml:space="preserve">DISTRIBUTION: </w:t>
      </w:r>
      <w:r w:rsidR="00220977" w:rsidRPr="00CB0D93">
        <w:rPr>
          <w:rStyle w:val="wz-bold"/>
          <w:rFonts w:ascii="Arial" w:eastAsia="Arial" w:hAnsi="Arial" w:cs="Arial"/>
          <w:color w:val="000000"/>
          <w:bdr w:val="none" w:sz="0" w:space="0" w:color="auto" w:frame="1"/>
        </w:rPr>
        <w:t>MCL</w:t>
      </w:r>
      <w:r w:rsidR="007A1C61" w:rsidRPr="00CB0D93">
        <w:rPr>
          <w:rStyle w:val="wz-bold"/>
          <w:rFonts w:ascii="Arial" w:eastAsia="Arial" w:hAnsi="Arial" w:cs="Arial"/>
          <w:color w:val="000000"/>
          <w:bdr w:val="none" w:sz="0" w:space="0" w:color="auto" w:frame="1"/>
        </w:rPr>
        <w:t xml:space="preserve"> Department of </w:t>
      </w:r>
      <w:r w:rsidR="00475303" w:rsidRPr="00CB0D93">
        <w:rPr>
          <w:rStyle w:val="wz-bold"/>
          <w:rFonts w:ascii="Arial" w:eastAsia="Arial" w:hAnsi="Arial" w:cs="Arial"/>
          <w:color w:val="000000"/>
          <w:bdr w:val="none" w:sz="0" w:space="0" w:color="auto" w:frame="1"/>
        </w:rPr>
        <w:t>New Jersey</w:t>
      </w:r>
      <w:r w:rsidR="007A1C61" w:rsidRPr="00CB0D93">
        <w:rPr>
          <w:rStyle w:val="wz-bold"/>
          <w:rFonts w:ascii="Arial" w:eastAsia="Arial" w:hAnsi="Arial" w:cs="Arial"/>
          <w:color w:val="000000"/>
          <w:bdr w:val="none" w:sz="0" w:space="0" w:color="auto" w:frame="1"/>
        </w:rPr>
        <w:t xml:space="preserve">, Detachment BOT, Detachment Adj. </w:t>
      </w:r>
    </w:p>
    <w:tbl>
      <w:tblPr>
        <w:tblStyle w:val="TableGrid"/>
        <w:tblW w:w="0" w:type="auto"/>
        <w:tblLook w:val="04A0" w:firstRow="1" w:lastRow="0" w:firstColumn="1" w:lastColumn="0" w:noHBand="0" w:noVBand="1"/>
      </w:tblPr>
      <w:tblGrid>
        <w:gridCol w:w="7541"/>
        <w:gridCol w:w="1469"/>
      </w:tblGrid>
      <w:tr w:rsidR="00A5797A" w:rsidRPr="00CB0D93" w14:paraId="2E4B90DA" w14:textId="77777777" w:rsidTr="64E0088E">
        <w:tc>
          <w:tcPr>
            <w:tcW w:w="9010" w:type="dxa"/>
            <w:gridSpan w:val="2"/>
          </w:tcPr>
          <w:p w14:paraId="6757CC75" w14:textId="67FBA8AE" w:rsidR="00A5797A" w:rsidRPr="00CB0D93" w:rsidRDefault="00A5797A"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lastRenderedPageBreak/>
              <w:t>TABLE OF CONTENTS</w:t>
            </w:r>
          </w:p>
        </w:tc>
      </w:tr>
      <w:tr w:rsidR="00A5797A" w:rsidRPr="00CB0D93" w14:paraId="25D3F238" w14:textId="77777777" w:rsidTr="64E0088E">
        <w:tc>
          <w:tcPr>
            <w:tcW w:w="7541" w:type="dxa"/>
          </w:tcPr>
          <w:p w14:paraId="78150800" w14:textId="6FA3EC2A" w:rsidR="00A5797A" w:rsidRPr="00CB0D93" w:rsidRDefault="00A5797A"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ARTICLE</w:t>
            </w:r>
          </w:p>
        </w:tc>
        <w:tc>
          <w:tcPr>
            <w:tcW w:w="1469" w:type="dxa"/>
          </w:tcPr>
          <w:p w14:paraId="59E0F2EA" w14:textId="75DD9749"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PAGE #</w:t>
            </w:r>
          </w:p>
        </w:tc>
      </w:tr>
      <w:tr w:rsidR="00AE3678" w:rsidRPr="00CB0D93" w14:paraId="6068E0DC" w14:textId="77777777" w:rsidTr="64E0088E">
        <w:tc>
          <w:tcPr>
            <w:tcW w:w="7541" w:type="dxa"/>
          </w:tcPr>
          <w:p w14:paraId="43583543" w14:textId="4E88C4A7" w:rsidR="00AE3678" w:rsidRPr="00CB0D93" w:rsidRDefault="00AE3678"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Cover Page</w:t>
            </w:r>
          </w:p>
        </w:tc>
        <w:tc>
          <w:tcPr>
            <w:tcW w:w="1469" w:type="dxa"/>
          </w:tcPr>
          <w:p w14:paraId="2A00166B" w14:textId="6FED20F1" w:rsidR="00AE3678" w:rsidRPr="00CB0D93" w:rsidRDefault="00AE3678"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p>
        </w:tc>
      </w:tr>
      <w:tr w:rsidR="00DA3523" w:rsidRPr="00CB0D93" w14:paraId="371A8504" w14:textId="77777777" w:rsidTr="64E0088E">
        <w:tc>
          <w:tcPr>
            <w:tcW w:w="7541" w:type="dxa"/>
          </w:tcPr>
          <w:p w14:paraId="6933B302" w14:textId="13B781D2" w:rsidR="00DA3523" w:rsidRPr="00CB0D93" w:rsidRDefault="00DA3523"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Detachment Bylaws </w:t>
            </w:r>
            <w:r w:rsidR="00A9293D" w:rsidRPr="00CB0D93">
              <w:rPr>
                <w:rStyle w:val="wz-bold"/>
                <w:rFonts w:ascii="Arial" w:eastAsia="Arial" w:hAnsi="Arial" w:cs="Arial"/>
                <w:b/>
                <w:bCs/>
                <w:color w:val="000000"/>
                <w:bdr w:val="none" w:sz="0" w:space="0" w:color="auto" w:frame="1"/>
              </w:rPr>
              <w:t>Certification/Approval letter</w:t>
            </w:r>
          </w:p>
        </w:tc>
        <w:tc>
          <w:tcPr>
            <w:tcW w:w="1469" w:type="dxa"/>
          </w:tcPr>
          <w:p w14:paraId="7F67404B" w14:textId="01FC0506" w:rsidR="00DA3523" w:rsidRPr="00CB0D93" w:rsidRDefault="00A9293D"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w:t>
            </w:r>
          </w:p>
        </w:tc>
      </w:tr>
      <w:tr w:rsidR="00AE3678" w:rsidRPr="00CB0D93" w14:paraId="6C626F8F" w14:textId="77777777" w:rsidTr="64E0088E">
        <w:tc>
          <w:tcPr>
            <w:tcW w:w="7541" w:type="dxa"/>
          </w:tcPr>
          <w:p w14:paraId="32873788" w14:textId="3A40D11F" w:rsidR="00AE3678" w:rsidRPr="00CB0D93" w:rsidRDefault="00AE3678"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Table of Contents</w:t>
            </w:r>
          </w:p>
        </w:tc>
        <w:tc>
          <w:tcPr>
            <w:tcW w:w="1469" w:type="dxa"/>
          </w:tcPr>
          <w:p w14:paraId="086A2D8F" w14:textId="4BAB743C" w:rsidR="00AE3678" w:rsidRPr="00CB0D93" w:rsidRDefault="00A9293D"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3</w:t>
            </w:r>
          </w:p>
        </w:tc>
      </w:tr>
      <w:tr w:rsidR="00A5797A" w:rsidRPr="00CB0D93" w14:paraId="394FBB53" w14:textId="77777777" w:rsidTr="64E0088E">
        <w:tc>
          <w:tcPr>
            <w:tcW w:w="7541" w:type="dxa"/>
          </w:tcPr>
          <w:p w14:paraId="4A1C002A" w14:textId="77777777"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ARTICLE I: Name</w:t>
            </w:r>
            <w:r w:rsidR="005D2BD7" w:rsidRPr="00CB0D93">
              <w:rPr>
                <w:rStyle w:val="wz-bold"/>
                <w:rFonts w:ascii="Arial" w:eastAsia="Arial" w:hAnsi="Arial" w:cs="Arial"/>
                <w:b/>
                <w:bCs/>
                <w:color w:val="000000"/>
                <w:bdr w:val="none" w:sz="0" w:space="0" w:color="auto" w:frame="1"/>
              </w:rPr>
              <w:t>, Purpose, and Resolve</w:t>
            </w:r>
          </w:p>
          <w:p w14:paraId="77B80019" w14:textId="77C7BCA1"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100--Name</w:t>
            </w:r>
          </w:p>
          <w:p w14:paraId="47E93F90" w14:textId="4CC44389"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105--Mission Statement</w:t>
            </w:r>
          </w:p>
          <w:p w14:paraId="3B62B671" w14:textId="0B9765C4"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110--The Purpose of the Marine Corps League</w:t>
            </w:r>
          </w:p>
          <w:p w14:paraId="7276E453" w14:textId="02FA1FD8"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115--Not for Profit</w:t>
            </w:r>
          </w:p>
          <w:p w14:paraId="035F38FA" w14:textId="1F99405E"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120--Non-Discrimination</w:t>
            </w:r>
          </w:p>
          <w:p w14:paraId="4F0027CF" w14:textId="0DB92FCC"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125--Resolve of the Detachment</w:t>
            </w:r>
          </w:p>
        </w:tc>
        <w:tc>
          <w:tcPr>
            <w:tcW w:w="1469" w:type="dxa"/>
          </w:tcPr>
          <w:p w14:paraId="6B55CB7F" w14:textId="1B670EBC" w:rsidR="00A5797A"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5</w:t>
            </w:r>
          </w:p>
          <w:p w14:paraId="68D9327D" w14:textId="15BF3A35" w:rsidR="008946F5"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5</w:t>
            </w:r>
          </w:p>
          <w:p w14:paraId="18533999" w14:textId="0AE55F5D" w:rsidR="008946F5"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5</w:t>
            </w:r>
          </w:p>
          <w:p w14:paraId="775D0B33" w14:textId="13491207" w:rsidR="008946F5" w:rsidRPr="00CB0D93" w:rsidRDefault="00B4518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5</w:t>
            </w:r>
          </w:p>
          <w:p w14:paraId="69A4191D" w14:textId="60B8CE42" w:rsidR="008946F5"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6</w:t>
            </w:r>
          </w:p>
          <w:p w14:paraId="1C27C89C" w14:textId="6A0D9829" w:rsidR="008946F5"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6</w:t>
            </w:r>
          </w:p>
          <w:p w14:paraId="54040564" w14:textId="793195C2" w:rsidR="008946F5" w:rsidRPr="00CB0D93" w:rsidRDefault="003C307F"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6</w:t>
            </w:r>
          </w:p>
        </w:tc>
      </w:tr>
      <w:tr w:rsidR="00A5797A" w:rsidRPr="00CB0D93" w14:paraId="72F65DFB" w14:textId="77777777" w:rsidTr="64E0088E">
        <w:tc>
          <w:tcPr>
            <w:tcW w:w="7541" w:type="dxa"/>
          </w:tcPr>
          <w:p w14:paraId="2160823C" w14:textId="77777777"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II: </w:t>
            </w:r>
            <w:r w:rsidR="005D2BD7" w:rsidRPr="00CB0D93">
              <w:rPr>
                <w:rStyle w:val="wz-bold"/>
                <w:rFonts w:ascii="Arial" w:eastAsia="Arial" w:hAnsi="Arial" w:cs="Arial"/>
                <w:b/>
                <w:bCs/>
                <w:color w:val="000000"/>
                <w:bdr w:val="none" w:sz="0" w:space="0" w:color="auto" w:frame="1"/>
              </w:rPr>
              <w:t>Membership</w:t>
            </w:r>
            <w:r w:rsidRPr="00CB0D93">
              <w:rPr>
                <w:rStyle w:val="wz-bold"/>
                <w:rFonts w:ascii="Arial" w:eastAsia="Arial" w:hAnsi="Arial" w:cs="Arial"/>
                <w:b/>
                <w:bCs/>
                <w:color w:val="000000"/>
                <w:bdr w:val="none" w:sz="0" w:space="0" w:color="auto" w:frame="1"/>
              </w:rPr>
              <w:t xml:space="preserve"> </w:t>
            </w:r>
          </w:p>
          <w:p w14:paraId="0E70FEE8" w14:textId="2766C6CD"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200--Membership</w:t>
            </w:r>
          </w:p>
          <w:p w14:paraId="1FEFCC38" w14:textId="747987AB"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205--Membership Dues and Fees</w:t>
            </w:r>
          </w:p>
          <w:p w14:paraId="4D7A5430" w14:textId="59716DA0"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210--Ineligible Members</w:t>
            </w:r>
          </w:p>
          <w:p w14:paraId="68FC9917" w14:textId="754DB576"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215--Removal from Detachment Rolls</w:t>
            </w:r>
          </w:p>
          <w:p w14:paraId="42D22B81" w14:textId="13ED1EC9" w:rsidR="008946F5" w:rsidRPr="00CB0D93" w:rsidRDefault="008946F5"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220--Membership Listing</w:t>
            </w:r>
          </w:p>
        </w:tc>
        <w:tc>
          <w:tcPr>
            <w:tcW w:w="1469" w:type="dxa"/>
          </w:tcPr>
          <w:p w14:paraId="08C542B6" w14:textId="62F2F697" w:rsidR="00A5797A" w:rsidRPr="00CB0D93" w:rsidRDefault="009B294A"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7</w:t>
            </w:r>
          </w:p>
          <w:p w14:paraId="6F5E4F51" w14:textId="5981888E" w:rsidR="003C307F" w:rsidRPr="00CB0D93" w:rsidRDefault="009B294A"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7</w:t>
            </w:r>
          </w:p>
          <w:p w14:paraId="7D96696F" w14:textId="674B6EDB" w:rsidR="003C307F" w:rsidRPr="00CB0D93" w:rsidRDefault="009B294A"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7</w:t>
            </w:r>
          </w:p>
          <w:p w14:paraId="40F9DE14" w14:textId="41C890F0" w:rsidR="003C307F"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8</w:t>
            </w:r>
          </w:p>
          <w:p w14:paraId="727B41EE" w14:textId="29F2CA68"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8</w:t>
            </w:r>
          </w:p>
          <w:p w14:paraId="13DBD13A" w14:textId="64F1CBB2" w:rsidR="00F32452"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9</w:t>
            </w:r>
          </w:p>
        </w:tc>
      </w:tr>
      <w:tr w:rsidR="00A5797A" w:rsidRPr="00CB0D93" w14:paraId="6E923511" w14:textId="77777777" w:rsidTr="64E0088E">
        <w:tc>
          <w:tcPr>
            <w:tcW w:w="7541" w:type="dxa"/>
          </w:tcPr>
          <w:p w14:paraId="19CBF97C" w14:textId="77777777"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III: </w:t>
            </w:r>
            <w:r w:rsidR="005D2BD7" w:rsidRPr="00CB0D93">
              <w:rPr>
                <w:rStyle w:val="wz-bold"/>
                <w:rFonts w:ascii="Arial" w:eastAsia="Arial" w:hAnsi="Arial" w:cs="Arial"/>
                <w:b/>
                <w:bCs/>
                <w:color w:val="000000"/>
                <w:bdr w:val="none" w:sz="0" w:space="0" w:color="auto" w:frame="1"/>
              </w:rPr>
              <w:t>Officers</w:t>
            </w:r>
            <w:r w:rsidRPr="00CB0D93">
              <w:rPr>
                <w:rStyle w:val="wz-bold"/>
                <w:rFonts w:ascii="Arial" w:eastAsia="Arial" w:hAnsi="Arial" w:cs="Arial"/>
                <w:b/>
                <w:bCs/>
                <w:color w:val="000000"/>
                <w:bdr w:val="none" w:sz="0" w:space="0" w:color="auto" w:frame="1"/>
              </w:rPr>
              <w:t xml:space="preserve"> </w:t>
            </w:r>
          </w:p>
          <w:p w14:paraId="7080640F" w14:textId="2EED4E41" w:rsidR="000253B4" w:rsidRPr="00CB0D93" w:rsidRDefault="64E0088E" w:rsidP="64E0088E">
            <w:pPr>
              <w:pStyle w:val="NormalWeb"/>
              <w:spacing w:before="0" w:beforeAutospacing="0" w:after="0" w:afterAutospacing="0"/>
              <w:ind w:left="720"/>
              <w:textAlignment w:val="baseline"/>
              <w:rPr>
                <w:rStyle w:val="wz-bold"/>
                <w:rFonts w:ascii="Arial" w:eastAsia="Arial" w:hAnsi="Arial" w:cs="Arial"/>
                <w:b/>
                <w:bCs/>
                <w:color w:val="000000" w:themeColor="text1"/>
              </w:rPr>
            </w:pPr>
            <w:r w:rsidRPr="00CB0D93">
              <w:rPr>
                <w:rStyle w:val="wz-bold"/>
                <w:rFonts w:ascii="Arial" w:eastAsia="Arial" w:hAnsi="Arial" w:cs="Arial"/>
              </w:rPr>
              <w:t>300--Governing Body</w:t>
            </w:r>
          </w:p>
        </w:tc>
        <w:tc>
          <w:tcPr>
            <w:tcW w:w="1469" w:type="dxa"/>
          </w:tcPr>
          <w:p w14:paraId="1567F3C6" w14:textId="10A6F112" w:rsidR="00A5797A"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9</w:t>
            </w:r>
          </w:p>
          <w:p w14:paraId="088B99A6" w14:textId="6B4F156A" w:rsidR="00F32452" w:rsidRPr="00CB0D93" w:rsidRDefault="00677EAC"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10</w:t>
            </w:r>
          </w:p>
        </w:tc>
      </w:tr>
      <w:tr w:rsidR="00A5797A" w:rsidRPr="00CB0D93" w14:paraId="48A56893" w14:textId="77777777" w:rsidTr="64E0088E">
        <w:tc>
          <w:tcPr>
            <w:tcW w:w="7541" w:type="dxa"/>
          </w:tcPr>
          <w:p w14:paraId="09C7CB44" w14:textId="77777777"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IV: </w:t>
            </w:r>
            <w:r w:rsidR="005D2BD7" w:rsidRPr="00CB0D93">
              <w:rPr>
                <w:rStyle w:val="wz-bold"/>
                <w:rFonts w:ascii="Arial" w:eastAsia="Arial" w:hAnsi="Arial" w:cs="Arial"/>
                <w:b/>
                <w:bCs/>
                <w:color w:val="000000"/>
                <w:bdr w:val="none" w:sz="0" w:space="0" w:color="auto" w:frame="1"/>
              </w:rPr>
              <w:t>Election of Officers</w:t>
            </w:r>
          </w:p>
          <w:p w14:paraId="0C341028" w14:textId="7BC7C7A4"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400--Election of Officers</w:t>
            </w:r>
          </w:p>
          <w:p w14:paraId="30557E47" w14:textId="53E8A6A4"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405--</w:t>
            </w:r>
            <w:r w:rsidRPr="00CB0D93">
              <w:rPr>
                <w:rFonts w:ascii="Arial" w:eastAsia="Arial" w:hAnsi="Arial" w:cs="Arial"/>
                <w:color w:val="000000"/>
              </w:rPr>
              <w:t>A complete Report of Officer Installation (ROI</w:t>
            </w:r>
            <w:r w:rsidR="009B294A" w:rsidRPr="00CB0D93">
              <w:rPr>
                <w:rFonts w:ascii="Arial" w:eastAsia="Arial" w:hAnsi="Arial" w:cs="Arial"/>
                <w:color w:val="000000"/>
              </w:rPr>
              <w:t>)</w:t>
            </w:r>
          </w:p>
          <w:p w14:paraId="2D0BFFE0" w14:textId="4CDD5F47"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color w:val="000000"/>
                <w:bdr w:val="none" w:sz="0" w:space="0" w:color="auto" w:frame="1"/>
              </w:rPr>
              <w:t>410--</w:t>
            </w:r>
            <w:r w:rsidRPr="00CB0D93">
              <w:rPr>
                <w:rStyle w:val="wz-bold"/>
                <w:rFonts w:ascii="Arial" w:eastAsia="Arial" w:hAnsi="Arial" w:cs="Arial"/>
                <w:bdr w:val="none" w:sz="0" w:space="0" w:color="auto" w:frame="1"/>
              </w:rPr>
              <w:t>Nominations</w:t>
            </w:r>
          </w:p>
          <w:p w14:paraId="2107B7CE" w14:textId="7C2BAEBC"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415--Elections</w:t>
            </w:r>
          </w:p>
          <w:p w14:paraId="4E0C5DD3" w14:textId="30C343F3"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420--Ballots</w:t>
            </w:r>
          </w:p>
          <w:p w14:paraId="7A0ABD1E" w14:textId="30CFA2F7"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425--Vacancies</w:t>
            </w:r>
          </w:p>
        </w:tc>
        <w:tc>
          <w:tcPr>
            <w:tcW w:w="1469" w:type="dxa"/>
          </w:tcPr>
          <w:p w14:paraId="2F06D7BB" w14:textId="6911FD58" w:rsidR="00A5797A"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10</w:t>
            </w:r>
          </w:p>
          <w:p w14:paraId="3C6FE4FA" w14:textId="4E2A5252" w:rsidR="00F32452"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10</w:t>
            </w:r>
          </w:p>
          <w:p w14:paraId="1FF9CD8F" w14:textId="06FE884F"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1</w:t>
            </w:r>
          </w:p>
          <w:p w14:paraId="29D57B33" w14:textId="79EB00CC"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1</w:t>
            </w:r>
          </w:p>
          <w:p w14:paraId="6BEB7B10" w14:textId="7D538798"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p w14:paraId="513BBEC1" w14:textId="0DB8CF82"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p w14:paraId="09061021" w14:textId="66D60E53"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tc>
      </w:tr>
      <w:tr w:rsidR="00A5797A" w:rsidRPr="00CB0D93" w14:paraId="5C4E164C" w14:textId="77777777" w:rsidTr="64E0088E">
        <w:tc>
          <w:tcPr>
            <w:tcW w:w="7541" w:type="dxa"/>
          </w:tcPr>
          <w:p w14:paraId="1E894244" w14:textId="689A54AA"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V: </w:t>
            </w:r>
            <w:r w:rsidR="005D2BD7" w:rsidRPr="00CB0D93">
              <w:rPr>
                <w:rStyle w:val="wz-bold"/>
                <w:rFonts w:ascii="Arial" w:eastAsia="Arial" w:hAnsi="Arial" w:cs="Arial"/>
                <w:b/>
                <w:bCs/>
                <w:color w:val="000000"/>
                <w:bdr w:val="none" w:sz="0" w:space="0" w:color="auto" w:frame="1"/>
              </w:rPr>
              <w:t>Meetings</w:t>
            </w:r>
            <w:r w:rsidRPr="00CB0D93">
              <w:rPr>
                <w:rStyle w:val="wz-bold"/>
                <w:rFonts w:ascii="Arial" w:eastAsia="Arial" w:hAnsi="Arial" w:cs="Arial"/>
                <w:b/>
                <w:bCs/>
                <w:color w:val="000000"/>
                <w:bdr w:val="none" w:sz="0" w:space="0" w:color="auto" w:frame="1"/>
              </w:rPr>
              <w:t xml:space="preserve"> </w:t>
            </w:r>
          </w:p>
          <w:p w14:paraId="73B4EFC9" w14:textId="0A9BC4CC" w:rsidR="000253B4" w:rsidRPr="00CB0D93" w:rsidRDefault="008466EA"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color w:val="000000"/>
                <w:bdr w:val="none" w:sz="0" w:space="0" w:color="auto" w:frame="1"/>
              </w:rPr>
              <w:t>5</w:t>
            </w:r>
            <w:r w:rsidR="000253B4" w:rsidRPr="00CB0D93">
              <w:rPr>
                <w:rStyle w:val="wz-bold"/>
                <w:rFonts w:ascii="Arial" w:eastAsia="Arial" w:hAnsi="Arial" w:cs="Arial"/>
                <w:color w:val="000000"/>
                <w:bdr w:val="none" w:sz="0" w:space="0" w:color="auto" w:frame="1"/>
              </w:rPr>
              <w:t>00</w:t>
            </w:r>
            <w:r w:rsidR="00FE6FCE" w:rsidRPr="00CB0D93">
              <w:rPr>
                <w:rStyle w:val="wz-bold"/>
                <w:rFonts w:ascii="Arial" w:eastAsia="Arial" w:hAnsi="Arial" w:cs="Arial"/>
                <w:color w:val="000000"/>
                <w:bdr w:val="none" w:sz="0" w:space="0" w:color="auto" w:frame="1"/>
              </w:rPr>
              <w:t>--</w:t>
            </w:r>
            <w:r w:rsidR="00FE6FCE" w:rsidRPr="00CB0D93">
              <w:rPr>
                <w:rStyle w:val="wz-bold"/>
                <w:rFonts w:ascii="Arial" w:eastAsia="Arial" w:hAnsi="Arial" w:cs="Arial"/>
                <w:bdr w:val="none" w:sz="0" w:space="0" w:color="auto" w:frame="1"/>
              </w:rPr>
              <w:t>Meetings</w:t>
            </w:r>
          </w:p>
          <w:p w14:paraId="6A7C5B9D" w14:textId="769E7B36"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bdr w:val="none" w:sz="0" w:space="0" w:color="auto" w:frame="1"/>
              </w:rPr>
              <w:t>5</w:t>
            </w:r>
            <w:r w:rsidR="00FE6FCE" w:rsidRPr="00CB0D93">
              <w:rPr>
                <w:rStyle w:val="wz-bold"/>
                <w:rFonts w:ascii="Arial" w:eastAsia="Arial" w:hAnsi="Arial" w:cs="Arial"/>
                <w:bdr w:val="none" w:sz="0" w:space="0" w:color="auto" w:frame="1"/>
              </w:rPr>
              <w:t>05--General and Special</w:t>
            </w:r>
          </w:p>
          <w:p w14:paraId="7FA09487" w14:textId="7BC234EE"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bdr w:val="none" w:sz="0" w:space="0" w:color="auto" w:frame="1"/>
              </w:rPr>
              <w:t>5</w:t>
            </w:r>
            <w:r w:rsidR="00FE6FCE" w:rsidRPr="00CB0D93">
              <w:rPr>
                <w:rStyle w:val="wz-bold"/>
                <w:rFonts w:ascii="Arial" w:eastAsia="Arial" w:hAnsi="Arial" w:cs="Arial"/>
                <w:bdr w:val="none" w:sz="0" w:space="0" w:color="auto" w:frame="1"/>
              </w:rPr>
              <w:t>10--Board of Trustees</w:t>
            </w:r>
          </w:p>
          <w:p w14:paraId="5E7A0266" w14:textId="0A961C9D"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bdr w:val="none" w:sz="0" w:space="0" w:color="auto" w:frame="1"/>
              </w:rPr>
              <w:t>5</w:t>
            </w:r>
            <w:r w:rsidR="00FE6FCE" w:rsidRPr="00CB0D93">
              <w:rPr>
                <w:rStyle w:val="wz-bold"/>
                <w:rFonts w:ascii="Arial" w:eastAsia="Arial" w:hAnsi="Arial" w:cs="Arial"/>
                <w:bdr w:val="none" w:sz="0" w:space="0" w:color="auto" w:frame="1"/>
              </w:rPr>
              <w:t>15--Quorum</w:t>
            </w:r>
          </w:p>
          <w:p w14:paraId="28368CE4" w14:textId="5D4B2E52"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rPr>
            </w:pPr>
            <w:r w:rsidRPr="00CB0D93">
              <w:rPr>
                <w:rStyle w:val="wz-bold"/>
                <w:rFonts w:ascii="Arial" w:eastAsia="Arial" w:hAnsi="Arial" w:cs="Arial"/>
                <w:bdr w:val="none" w:sz="0" w:space="0" w:color="auto" w:frame="1"/>
              </w:rPr>
              <w:t>5</w:t>
            </w:r>
            <w:r w:rsidR="00FE6FCE" w:rsidRPr="00CB0D93">
              <w:rPr>
                <w:rStyle w:val="wz-bold"/>
                <w:rFonts w:ascii="Arial" w:eastAsia="Arial" w:hAnsi="Arial" w:cs="Arial"/>
                <w:bdr w:val="none" w:sz="0" w:space="0" w:color="auto" w:frame="1"/>
              </w:rPr>
              <w:t>20--Parliamentary Authority</w:t>
            </w:r>
          </w:p>
          <w:p w14:paraId="1FFB6263" w14:textId="4646EFAE"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5</w:t>
            </w:r>
            <w:r w:rsidR="00FE6FCE" w:rsidRPr="00CB0D93">
              <w:rPr>
                <w:rStyle w:val="wz-bold"/>
                <w:rFonts w:ascii="Arial" w:eastAsia="Arial" w:hAnsi="Arial" w:cs="Arial"/>
                <w:color w:val="000000"/>
                <w:bdr w:val="none" w:sz="0" w:space="0" w:color="auto" w:frame="1"/>
              </w:rPr>
              <w:t xml:space="preserve">25--Contracting </w:t>
            </w:r>
            <w:r w:rsidR="00220977" w:rsidRPr="00CB0D93">
              <w:rPr>
                <w:rStyle w:val="wz-bold"/>
                <w:rFonts w:ascii="Arial" w:eastAsia="Arial" w:hAnsi="Arial" w:cs="Arial"/>
                <w:color w:val="000000"/>
                <w:bdr w:val="none" w:sz="0" w:space="0" w:color="auto" w:frame="1"/>
              </w:rPr>
              <w:t>Authority</w:t>
            </w:r>
          </w:p>
        </w:tc>
        <w:tc>
          <w:tcPr>
            <w:tcW w:w="1469" w:type="dxa"/>
          </w:tcPr>
          <w:p w14:paraId="2D0300C6" w14:textId="70231C77"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p w14:paraId="1BAAA26C" w14:textId="60859B2D"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p w14:paraId="6B347BE4" w14:textId="6C9BFCA6"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1</w:t>
            </w:r>
          </w:p>
          <w:p w14:paraId="0FB3499B" w14:textId="2A5B15F7"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2</w:t>
            </w:r>
          </w:p>
          <w:p w14:paraId="2B89A5C4" w14:textId="0CF5E585"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2</w:t>
            </w:r>
          </w:p>
          <w:p w14:paraId="00826EBE" w14:textId="5DE2C060"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2</w:t>
            </w:r>
          </w:p>
          <w:p w14:paraId="09FA2445" w14:textId="61E27A6E"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2</w:t>
            </w:r>
          </w:p>
        </w:tc>
      </w:tr>
      <w:tr w:rsidR="00A5797A" w:rsidRPr="00CB0D93" w14:paraId="7156F602" w14:textId="77777777" w:rsidTr="64E0088E">
        <w:tc>
          <w:tcPr>
            <w:tcW w:w="7541" w:type="dxa"/>
          </w:tcPr>
          <w:p w14:paraId="56106DD3" w14:textId="4AA3BB02"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VI: </w:t>
            </w:r>
            <w:r w:rsidR="005D2BD7" w:rsidRPr="00CB0D93">
              <w:rPr>
                <w:rStyle w:val="wz-bold"/>
                <w:rFonts w:ascii="Arial" w:eastAsia="Arial" w:hAnsi="Arial" w:cs="Arial"/>
                <w:b/>
                <w:bCs/>
                <w:color w:val="000000"/>
                <w:bdr w:val="none" w:sz="0" w:space="0" w:color="auto" w:frame="1"/>
              </w:rPr>
              <w:t>Committees</w:t>
            </w:r>
            <w:r w:rsidRPr="00CB0D93">
              <w:rPr>
                <w:rStyle w:val="wz-bold"/>
                <w:rFonts w:ascii="Arial" w:eastAsia="Arial" w:hAnsi="Arial" w:cs="Arial"/>
                <w:b/>
                <w:bCs/>
                <w:color w:val="000000"/>
                <w:bdr w:val="none" w:sz="0" w:space="0" w:color="auto" w:frame="1"/>
              </w:rPr>
              <w:t xml:space="preserve"> </w:t>
            </w:r>
          </w:p>
          <w:p w14:paraId="4B16EA44" w14:textId="1BF8AABC" w:rsidR="000253B4"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6</w:t>
            </w:r>
            <w:r w:rsidR="000253B4" w:rsidRPr="00CB0D93">
              <w:rPr>
                <w:rStyle w:val="wz-bold"/>
                <w:rFonts w:ascii="Arial" w:eastAsia="Arial" w:hAnsi="Arial" w:cs="Arial"/>
                <w:color w:val="000000"/>
                <w:bdr w:val="none" w:sz="0" w:space="0" w:color="auto" w:frame="1"/>
              </w:rPr>
              <w:t>00</w:t>
            </w:r>
            <w:r w:rsidR="00FE6FCE" w:rsidRPr="00CB0D93">
              <w:rPr>
                <w:rStyle w:val="wz-bold"/>
                <w:rFonts w:ascii="Arial" w:eastAsia="Arial" w:hAnsi="Arial" w:cs="Arial"/>
                <w:color w:val="000000"/>
                <w:bdr w:val="none" w:sz="0" w:space="0" w:color="auto" w:frame="1"/>
              </w:rPr>
              <w:t>--Elected</w:t>
            </w:r>
          </w:p>
          <w:p w14:paraId="3ABA5A65" w14:textId="6D4FC9EB"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6</w:t>
            </w:r>
            <w:r w:rsidR="00FE6FCE" w:rsidRPr="00CB0D93">
              <w:rPr>
                <w:rStyle w:val="wz-bold"/>
                <w:rFonts w:ascii="Arial" w:eastAsia="Arial" w:hAnsi="Arial" w:cs="Arial"/>
                <w:color w:val="000000"/>
                <w:bdr w:val="none" w:sz="0" w:space="0" w:color="auto" w:frame="1"/>
              </w:rPr>
              <w:t>05--Members</w:t>
            </w:r>
          </w:p>
        </w:tc>
        <w:tc>
          <w:tcPr>
            <w:tcW w:w="1469" w:type="dxa"/>
          </w:tcPr>
          <w:p w14:paraId="4893D509" w14:textId="27FAF6DD"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2</w:t>
            </w:r>
          </w:p>
          <w:p w14:paraId="64813A78" w14:textId="09051929"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2</w:t>
            </w:r>
          </w:p>
          <w:p w14:paraId="1A2AA70A" w14:textId="3D50BD7C"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206E41" w:rsidRPr="00CB0D93">
              <w:rPr>
                <w:rStyle w:val="wz-bold"/>
                <w:rFonts w:ascii="Arial" w:eastAsia="Arial" w:hAnsi="Arial" w:cs="Arial"/>
                <w:color w:val="000000"/>
                <w:bdr w:val="none" w:sz="0" w:space="0" w:color="auto" w:frame="1"/>
              </w:rPr>
              <w:t>2</w:t>
            </w:r>
          </w:p>
        </w:tc>
      </w:tr>
      <w:tr w:rsidR="00A5797A" w:rsidRPr="00CB0D93" w14:paraId="4455B728" w14:textId="77777777" w:rsidTr="64E0088E">
        <w:tc>
          <w:tcPr>
            <w:tcW w:w="7541" w:type="dxa"/>
          </w:tcPr>
          <w:p w14:paraId="3173E856" w14:textId="064A138C"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VII: </w:t>
            </w:r>
            <w:r w:rsidR="005D2BD7" w:rsidRPr="00CB0D93">
              <w:rPr>
                <w:rStyle w:val="wz-bold"/>
                <w:rFonts w:ascii="Arial" w:eastAsia="Arial" w:hAnsi="Arial" w:cs="Arial"/>
                <w:b/>
                <w:bCs/>
                <w:color w:val="000000"/>
                <w:bdr w:val="none" w:sz="0" w:space="0" w:color="auto" w:frame="1"/>
              </w:rPr>
              <w:t>Fiscal and Financial</w:t>
            </w:r>
          </w:p>
          <w:p w14:paraId="124FFBFE" w14:textId="50DB7EC6" w:rsidR="000253B4"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7</w:t>
            </w:r>
            <w:r w:rsidR="000253B4" w:rsidRPr="00CB0D93">
              <w:rPr>
                <w:rStyle w:val="wz-bold"/>
                <w:rFonts w:ascii="Arial" w:eastAsia="Arial" w:hAnsi="Arial" w:cs="Arial"/>
                <w:color w:val="000000"/>
                <w:bdr w:val="none" w:sz="0" w:space="0" w:color="auto" w:frame="1"/>
              </w:rPr>
              <w:t>00</w:t>
            </w:r>
            <w:r w:rsidR="00FE6FCE" w:rsidRPr="00CB0D93">
              <w:rPr>
                <w:rStyle w:val="wz-bold"/>
                <w:rFonts w:ascii="Arial" w:eastAsia="Arial" w:hAnsi="Arial" w:cs="Arial"/>
                <w:color w:val="000000"/>
                <w:bdr w:val="none" w:sz="0" w:space="0" w:color="auto" w:frame="1"/>
              </w:rPr>
              <w:t>--Commandant</w:t>
            </w:r>
          </w:p>
          <w:p w14:paraId="1FE46B09" w14:textId="5499AC05"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7</w:t>
            </w:r>
            <w:r w:rsidR="00FE6FCE" w:rsidRPr="00CB0D93">
              <w:rPr>
                <w:rStyle w:val="wz-bold"/>
                <w:rFonts w:ascii="Arial" w:eastAsia="Arial" w:hAnsi="Arial" w:cs="Arial"/>
                <w:color w:val="000000"/>
                <w:bdr w:val="none" w:sz="0" w:space="0" w:color="auto" w:frame="1"/>
              </w:rPr>
              <w:t>05--Elected Officers</w:t>
            </w:r>
          </w:p>
          <w:p w14:paraId="1819EDA2" w14:textId="2B535E78"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7</w:t>
            </w:r>
            <w:r w:rsidR="00FE6FCE" w:rsidRPr="00CB0D93">
              <w:rPr>
                <w:rStyle w:val="wz-bold"/>
                <w:rFonts w:ascii="Arial" w:eastAsia="Arial" w:hAnsi="Arial" w:cs="Arial"/>
                <w:color w:val="000000"/>
                <w:bdr w:val="none" w:sz="0" w:space="0" w:color="auto" w:frame="1"/>
              </w:rPr>
              <w:t>10--Membership</w:t>
            </w:r>
          </w:p>
          <w:p w14:paraId="737DAAAC" w14:textId="383A6BFE"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7</w:t>
            </w:r>
            <w:r w:rsidR="00FE6FCE" w:rsidRPr="00CB0D93">
              <w:rPr>
                <w:rStyle w:val="wz-bold"/>
                <w:rFonts w:ascii="Arial" w:eastAsia="Arial" w:hAnsi="Arial" w:cs="Arial"/>
                <w:color w:val="000000"/>
                <w:bdr w:val="none" w:sz="0" w:space="0" w:color="auto" w:frame="1"/>
              </w:rPr>
              <w:t>15</w:t>
            </w:r>
            <w:r w:rsidR="00360EE1" w:rsidRPr="00CB0D93">
              <w:rPr>
                <w:rStyle w:val="wz-bold"/>
                <w:rFonts w:ascii="Arial" w:eastAsia="Arial" w:hAnsi="Arial" w:cs="Arial"/>
                <w:color w:val="000000"/>
                <w:bdr w:val="none" w:sz="0" w:space="0" w:color="auto" w:frame="1"/>
              </w:rPr>
              <w:t>--Board of Trustees</w:t>
            </w:r>
          </w:p>
          <w:p w14:paraId="3DBA4541" w14:textId="27658C7E" w:rsidR="00FE6FCE"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7</w:t>
            </w:r>
            <w:r w:rsidR="00FE6FCE" w:rsidRPr="00CB0D93">
              <w:rPr>
                <w:rStyle w:val="wz-bold"/>
                <w:rFonts w:ascii="Arial" w:eastAsia="Arial" w:hAnsi="Arial" w:cs="Arial"/>
                <w:color w:val="000000"/>
                <w:bdr w:val="none" w:sz="0" w:space="0" w:color="auto" w:frame="1"/>
              </w:rPr>
              <w:t>20</w:t>
            </w:r>
            <w:r w:rsidR="00360EE1" w:rsidRPr="00CB0D93">
              <w:rPr>
                <w:rStyle w:val="wz-bold"/>
                <w:rFonts w:ascii="Arial" w:eastAsia="Arial" w:hAnsi="Arial" w:cs="Arial"/>
                <w:color w:val="000000"/>
                <w:bdr w:val="none" w:sz="0" w:space="0" w:color="auto" w:frame="1"/>
              </w:rPr>
              <w:t>--Judge Advocate</w:t>
            </w:r>
          </w:p>
        </w:tc>
        <w:tc>
          <w:tcPr>
            <w:tcW w:w="1469" w:type="dxa"/>
          </w:tcPr>
          <w:p w14:paraId="0C46C625" w14:textId="6657BDFE"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p w14:paraId="6B33A675" w14:textId="3416BEE6"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p w14:paraId="1F4589B1" w14:textId="749BA20A"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p w14:paraId="244168A6" w14:textId="68A71D75"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p w14:paraId="688C57CB" w14:textId="2753F4E0"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p w14:paraId="2DFFAB27" w14:textId="425EF6A4"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3</w:t>
            </w:r>
          </w:p>
        </w:tc>
      </w:tr>
      <w:tr w:rsidR="00A5797A" w:rsidRPr="00CB0D93" w14:paraId="21F1CAB0" w14:textId="77777777" w:rsidTr="64E0088E">
        <w:tc>
          <w:tcPr>
            <w:tcW w:w="7541" w:type="dxa"/>
          </w:tcPr>
          <w:p w14:paraId="49D34416" w14:textId="3FB9AF50"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w:t>
            </w:r>
            <w:r w:rsidR="00F5172D" w:rsidRPr="00CB0D93">
              <w:rPr>
                <w:rStyle w:val="wz-bold"/>
                <w:rFonts w:ascii="Arial" w:eastAsia="Arial" w:hAnsi="Arial" w:cs="Arial"/>
                <w:b/>
                <w:bCs/>
                <w:color w:val="000000"/>
                <w:bdr w:val="none" w:sz="0" w:space="0" w:color="auto" w:frame="1"/>
              </w:rPr>
              <w:t>VIII</w:t>
            </w:r>
            <w:r w:rsidRPr="00CB0D93">
              <w:rPr>
                <w:rStyle w:val="wz-bold"/>
                <w:rFonts w:ascii="Arial" w:eastAsia="Arial" w:hAnsi="Arial" w:cs="Arial"/>
                <w:b/>
                <w:bCs/>
                <w:color w:val="000000"/>
                <w:bdr w:val="none" w:sz="0" w:space="0" w:color="auto" w:frame="1"/>
              </w:rPr>
              <w:t xml:space="preserve">: </w:t>
            </w:r>
            <w:r w:rsidR="005D2BD7" w:rsidRPr="00CB0D93">
              <w:rPr>
                <w:rStyle w:val="wz-bold"/>
                <w:rFonts w:ascii="Arial" w:eastAsia="Arial" w:hAnsi="Arial" w:cs="Arial"/>
                <w:b/>
                <w:bCs/>
                <w:color w:val="000000"/>
                <w:bdr w:val="none" w:sz="0" w:space="0" w:color="auto" w:frame="1"/>
              </w:rPr>
              <w:t>Uniforms</w:t>
            </w:r>
          </w:p>
          <w:p w14:paraId="27605805" w14:textId="04FA656E" w:rsidR="000253B4"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8</w:t>
            </w:r>
            <w:r w:rsidR="000253B4" w:rsidRPr="00CB0D93">
              <w:rPr>
                <w:rStyle w:val="wz-bold"/>
                <w:rFonts w:ascii="Arial" w:eastAsia="Arial" w:hAnsi="Arial" w:cs="Arial"/>
                <w:color w:val="000000"/>
                <w:bdr w:val="none" w:sz="0" w:space="0" w:color="auto" w:frame="1"/>
              </w:rPr>
              <w:t>00</w:t>
            </w:r>
            <w:r w:rsidR="00360EE1" w:rsidRPr="00CB0D93">
              <w:rPr>
                <w:rStyle w:val="wz-bold"/>
                <w:rFonts w:ascii="Arial" w:eastAsia="Arial" w:hAnsi="Arial" w:cs="Arial"/>
                <w:color w:val="000000"/>
                <w:bdr w:val="none" w:sz="0" w:space="0" w:color="auto" w:frame="1"/>
              </w:rPr>
              <w:t>--</w:t>
            </w:r>
            <w:r w:rsidR="00360EE1" w:rsidRPr="00CB0D93">
              <w:rPr>
                <w:rStyle w:val="wz-bold"/>
                <w:rFonts w:ascii="Arial" w:eastAsia="Arial" w:hAnsi="Arial" w:cs="Arial"/>
                <w:bdr w:val="none" w:sz="0" w:space="0" w:color="auto" w:frame="1"/>
              </w:rPr>
              <w:t xml:space="preserve">Uniforms </w:t>
            </w:r>
          </w:p>
        </w:tc>
        <w:tc>
          <w:tcPr>
            <w:tcW w:w="1469" w:type="dxa"/>
          </w:tcPr>
          <w:p w14:paraId="4C24B869" w14:textId="52B36F89" w:rsidR="00A5797A" w:rsidRPr="00CB0D93" w:rsidRDefault="00677EAC"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14</w:t>
            </w:r>
          </w:p>
          <w:p w14:paraId="361D6D2B" w14:textId="271D2CB4"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677EAC" w:rsidRPr="00CB0D93">
              <w:rPr>
                <w:rStyle w:val="wz-bold"/>
                <w:rFonts w:ascii="Arial" w:eastAsia="Arial" w:hAnsi="Arial" w:cs="Arial"/>
                <w:color w:val="000000"/>
                <w:bdr w:val="none" w:sz="0" w:space="0" w:color="auto" w:frame="1"/>
              </w:rPr>
              <w:t>4</w:t>
            </w:r>
          </w:p>
        </w:tc>
      </w:tr>
      <w:tr w:rsidR="00206E41" w:rsidRPr="00CB0D93" w14:paraId="636314EF" w14:textId="77777777" w:rsidTr="64E0088E">
        <w:tc>
          <w:tcPr>
            <w:tcW w:w="7541" w:type="dxa"/>
          </w:tcPr>
          <w:p w14:paraId="3118D086" w14:textId="77777777" w:rsidR="00206E41" w:rsidRPr="00CB0D93" w:rsidRDefault="00206E41" w:rsidP="64E0088E">
            <w:pPr>
              <w:pStyle w:val="NormalWeb"/>
              <w:spacing w:before="0" w:beforeAutospacing="0" w:after="0" w:afterAutospacing="0"/>
              <w:textAlignment w:val="baseline"/>
              <w:rPr>
                <w:rStyle w:val="wz-bold"/>
                <w:rFonts w:ascii="Arial" w:eastAsia="Arial" w:hAnsi="Arial" w:cs="Arial"/>
                <w:b/>
                <w:bCs/>
                <w:color w:val="000000"/>
                <w:bdr w:val="none" w:sz="0" w:space="0" w:color="auto" w:frame="1"/>
              </w:rPr>
            </w:pPr>
          </w:p>
        </w:tc>
        <w:tc>
          <w:tcPr>
            <w:tcW w:w="1469" w:type="dxa"/>
          </w:tcPr>
          <w:p w14:paraId="20046352" w14:textId="77777777" w:rsidR="00206E41"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bdr w:val="none" w:sz="0" w:space="0" w:color="auto" w:frame="1"/>
              </w:rPr>
            </w:pPr>
          </w:p>
        </w:tc>
      </w:tr>
      <w:tr w:rsidR="00A5797A" w:rsidRPr="00CB0D93" w14:paraId="61191C27" w14:textId="77777777" w:rsidTr="64E0088E">
        <w:tc>
          <w:tcPr>
            <w:tcW w:w="7541" w:type="dxa"/>
          </w:tcPr>
          <w:p w14:paraId="4C5ABFF3" w14:textId="51875452"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lastRenderedPageBreak/>
              <w:t xml:space="preserve">ARTICLE </w:t>
            </w:r>
            <w:r w:rsidR="00F5172D" w:rsidRPr="00CB0D93">
              <w:rPr>
                <w:rStyle w:val="wz-bold"/>
                <w:rFonts w:ascii="Arial" w:eastAsia="Arial" w:hAnsi="Arial" w:cs="Arial"/>
                <w:b/>
                <w:bCs/>
                <w:color w:val="000000"/>
                <w:bdr w:val="none" w:sz="0" w:space="0" w:color="auto" w:frame="1"/>
              </w:rPr>
              <w:t>I</w:t>
            </w:r>
            <w:r w:rsidRPr="00CB0D93">
              <w:rPr>
                <w:rStyle w:val="wz-bold"/>
                <w:rFonts w:ascii="Arial" w:eastAsia="Arial" w:hAnsi="Arial" w:cs="Arial"/>
                <w:b/>
                <w:bCs/>
                <w:color w:val="000000"/>
                <w:bdr w:val="none" w:sz="0" w:space="0" w:color="auto" w:frame="1"/>
              </w:rPr>
              <w:t xml:space="preserve">X: </w:t>
            </w:r>
            <w:r w:rsidR="005D2BD7" w:rsidRPr="00CB0D93">
              <w:rPr>
                <w:rStyle w:val="wz-bold"/>
                <w:rFonts w:ascii="Arial" w:eastAsia="Arial" w:hAnsi="Arial" w:cs="Arial"/>
                <w:b/>
                <w:bCs/>
                <w:color w:val="000000"/>
                <w:bdr w:val="none" w:sz="0" w:space="0" w:color="auto" w:frame="1"/>
              </w:rPr>
              <w:t>Amendments</w:t>
            </w:r>
          </w:p>
          <w:p w14:paraId="41D8B093" w14:textId="19DE6937" w:rsidR="000253B4"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9</w:t>
            </w:r>
            <w:r w:rsidR="000253B4" w:rsidRPr="00CB0D93">
              <w:rPr>
                <w:rStyle w:val="wz-bold"/>
                <w:rFonts w:ascii="Arial" w:eastAsia="Arial" w:hAnsi="Arial" w:cs="Arial"/>
                <w:color w:val="000000"/>
                <w:bdr w:val="none" w:sz="0" w:space="0" w:color="auto" w:frame="1"/>
              </w:rPr>
              <w:t>00</w:t>
            </w:r>
            <w:r w:rsidR="00360EE1" w:rsidRPr="00CB0D93">
              <w:rPr>
                <w:rStyle w:val="wz-bold"/>
                <w:rFonts w:ascii="Arial" w:eastAsia="Arial" w:hAnsi="Arial" w:cs="Arial"/>
                <w:color w:val="000000"/>
                <w:bdr w:val="none" w:sz="0" w:space="0" w:color="auto" w:frame="1"/>
              </w:rPr>
              <w:t>--D</w:t>
            </w:r>
            <w:r w:rsidR="00360EE1" w:rsidRPr="00CB0D93">
              <w:rPr>
                <w:rStyle w:val="wz-bold"/>
                <w:rFonts w:ascii="Arial" w:eastAsia="Arial" w:hAnsi="Arial" w:cs="Arial"/>
                <w:bdr w:val="none" w:sz="0" w:space="0" w:color="auto" w:frame="1"/>
              </w:rPr>
              <w:t>etachment Bylaws</w:t>
            </w:r>
          </w:p>
          <w:p w14:paraId="1812D8C8" w14:textId="0FEFC8BB" w:rsidR="00360EE1"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9</w:t>
            </w:r>
            <w:r w:rsidR="00360EE1" w:rsidRPr="00CB0D93">
              <w:rPr>
                <w:rStyle w:val="wz-bold"/>
                <w:rFonts w:ascii="Arial" w:eastAsia="Arial" w:hAnsi="Arial" w:cs="Arial"/>
                <w:color w:val="000000"/>
                <w:bdr w:val="none" w:sz="0" w:space="0" w:color="auto" w:frame="1"/>
              </w:rPr>
              <w:t>05--National and Department Bylaws</w:t>
            </w:r>
          </w:p>
          <w:p w14:paraId="124099F2" w14:textId="1428C557" w:rsidR="00360EE1"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9</w:t>
            </w:r>
            <w:r w:rsidR="00360EE1" w:rsidRPr="00CB0D93">
              <w:rPr>
                <w:rStyle w:val="wz-bold"/>
                <w:rFonts w:ascii="Arial" w:eastAsia="Arial" w:hAnsi="Arial" w:cs="Arial"/>
                <w:color w:val="000000"/>
                <w:bdr w:val="none" w:sz="0" w:space="0" w:color="auto" w:frame="1"/>
              </w:rPr>
              <w:t>10--Distribution</w:t>
            </w:r>
          </w:p>
          <w:p w14:paraId="3706894B" w14:textId="0B570E6F" w:rsidR="00360EE1"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9</w:t>
            </w:r>
            <w:r w:rsidR="00360EE1" w:rsidRPr="00CB0D93">
              <w:rPr>
                <w:rStyle w:val="wz-bold"/>
                <w:rFonts w:ascii="Arial" w:eastAsia="Arial" w:hAnsi="Arial" w:cs="Arial"/>
                <w:color w:val="000000"/>
                <w:bdr w:val="none" w:sz="0" w:space="0" w:color="auto" w:frame="1"/>
              </w:rPr>
              <w:t>15--Clerical Errors</w:t>
            </w:r>
          </w:p>
          <w:p w14:paraId="53F98107" w14:textId="69C2CE86" w:rsidR="00360EE1" w:rsidRPr="00CB0D93" w:rsidRDefault="008466EA"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9</w:t>
            </w:r>
            <w:r w:rsidR="00360EE1" w:rsidRPr="00CB0D93">
              <w:rPr>
                <w:rStyle w:val="wz-bold"/>
                <w:rFonts w:ascii="Arial" w:eastAsia="Arial" w:hAnsi="Arial" w:cs="Arial"/>
                <w:color w:val="000000"/>
                <w:bdr w:val="none" w:sz="0" w:space="0" w:color="auto" w:frame="1"/>
              </w:rPr>
              <w:t>20--Bylaws Revision History</w:t>
            </w:r>
          </w:p>
        </w:tc>
        <w:tc>
          <w:tcPr>
            <w:tcW w:w="1469" w:type="dxa"/>
          </w:tcPr>
          <w:p w14:paraId="4BFCE8D2" w14:textId="5963DAD4"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4</w:t>
            </w:r>
          </w:p>
          <w:p w14:paraId="5D399B55" w14:textId="29F81329"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4</w:t>
            </w:r>
          </w:p>
          <w:p w14:paraId="6F97411D" w14:textId="05D11A2B"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4</w:t>
            </w:r>
          </w:p>
          <w:p w14:paraId="4086F002" w14:textId="1F1EF48D"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4</w:t>
            </w:r>
          </w:p>
          <w:p w14:paraId="748EE90E" w14:textId="530A694D"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4</w:t>
            </w:r>
          </w:p>
          <w:p w14:paraId="25D7C123" w14:textId="71CD83EF" w:rsidR="00F32452" w:rsidRPr="00CB0D93" w:rsidRDefault="00F32452"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677EAC" w:rsidRPr="00CB0D93">
              <w:rPr>
                <w:rStyle w:val="wz-bold"/>
                <w:rFonts w:ascii="Arial" w:eastAsia="Arial" w:hAnsi="Arial" w:cs="Arial"/>
                <w:color w:val="000000"/>
                <w:bdr w:val="none" w:sz="0" w:space="0" w:color="auto" w:frame="1"/>
              </w:rPr>
              <w:t>5</w:t>
            </w:r>
          </w:p>
        </w:tc>
      </w:tr>
      <w:tr w:rsidR="00A5797A" w:rsidRPr="00CB0D93" w14:paraId="5B7E02A2" w14:textId="77777777" w:rsidTr="64E0088E">
        <w:tc>
          <w:tcPr>
            <w:tcW w:w="7541" w:type="dxa"/>
          </w:tcPr>
          <w:p w14:paraId="1F237A1E" w14:textId="4FBAB9D6" w:rsidR="00A5797A" w:rsidRPr="00CB0D93" w:rsidRDefault="00A5797A"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ARTICLE X: </w:t>
            </w:r>
            <w:r w:rsidR="005D2BD7" w:rsidRPr="00CB0D93">
              <w:rPr>
                <w:rStyle w:val="wz-bold"/>
                <w:rFonts w:ascii="Arial" w:eastAsia="Arial" w:hAnsi="Arial" w:cs="Arial"/>
                <w:b/>
                <w:bCs/>
                <w:color w:val="000000"/>
                <w:bdr w:val="none" w:sz="0" w:space="0" w:color="auto" w:frame="1"/>
              </w:rPr>
              <w:t>Dissolution</w:t>
            </w:r>
          </w:p>
          <w:p w14:paraId="1B59E61A" w14:textId="6D62AFB4" w:rsidR="000253B4" w:rsidRPr="00CB0D93" w:rsidRDefault="000253B4"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8466EA" w:rsidRPr="00CB0D93">
              <w:rPr>
                <w:rStyle w:val="wz-bold"/>
                <w:rFonts w:ascii="Arial" w:eastAsia="Arial" w:hAnsi="Arial" w:cs="Arial"/>
                <w:color w:val="000000"/>
                <w:bdr w:val="none" w:sz="0" w:space="0" w:color="auto" w:frame="1"/>
              </w:rPr>
              <w:t>0</w:t>
            </w:r>
            <w:r w:rsidRPr="00CB0D93">
              <w:rPr>
                <w:rStyle w:val="wz-bold"/>
                <w:rFonts w:ascii="Arial" w:eastAsia="Arial" w:hAnsi="Arial" w:cs="Arial"/>
                <w:color w:val="000000"/>
                <w:bdr w:val="none" w:sz="0" w:space="0" w:color="auto" w:frame="1"/>
              </w:rPr>
              <w:t>00</w:t>
            </w:r>
            <w:r w:rsidR="00360EE1" w:rsidRPr="00CB0D93">
              <w:rPr>
                <w:rStyle w:val="wz-bold"/>
                <w:rFonts w:ascii="Arial" w:eastAsia="Arial" w:hAnsi="Arial" w:cs="Arial"/>
                <w:color w:val="000000"/>
                <w:bdr w:val="none" w:sz="0" w:space="0" w:color="auto" w:frame="1"/>
              </w:rPr>
              <w:t>--Dissolution</w:t>
            </w:r>
          </w:p>
        </w:tc>
        <w:tc>
          <w:tcPr>
            <w:tcW w:w="1469" w:type="dxa"/>
          </w:tcPr>
          <w:p w14:paraId="1BB4B7BC" w14:textId="1849AEAA"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bdr w:val="none" w:sz="0" w:space="0" w:color="auto" w:frame="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5</w:t>
            </w:r>
          </w:p>
          <w:p w14:paraId="62DD366E" w14:textId="6D6495C9" w:rsidR="00206E41" w:rsidRPr="00CB0D93" w:rsidRDefault="00206E41"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themeColor="text1"/>
              </w:rPr>
              <w:t>1</w:t>
            </w:r>
            <w:r w:rsidR="009B294A" w:rsidRPr="00CB0D93">
              <w:rPr>
                <w:rStyle w:val="wz-bold"/>
                <w:rFonts w:ascii="Arial" w:eastAsia="Arial" w:hAnsi="Arial" w:cs="Arial"/>
                <w:color w:val="000000" w:themeColor="text1"/>
              </w:rPr>
              <w:t>5</w:t>
            </w:r>
          </w:p>
        </w:tc>
      </w:tr>
      <w:tr w:rsidR="00A5797A" w:rsidRPr="00CB0D93" w14:paraId="28C405D9" w14:textId="77777777" w:rsidTr="64E0088E">
        <w:tc>
          <w:tcPr>
            <w:tcW w:w="7541" w:type="dxa"/>
          </w:tcPr>
          <w:p w14:paraId="37C66720" w14:textId="25E590CE" w:rsidR="00A5797A" w:rsidRPr="00CB0D93" w:rsidRDefault="00220977" w:rsidP="64E0088E">
            <w:pPr>
              <w:pStyle w:val="NormalWeb"/>
              <w:spacing w:before="0" w:beforeAutospacing="0" w:after="0" w:afterAutospacing="0"/>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 xml:space="preserve">SIGNATURE PAGE: Dept. </w:t>
            </w:r>
            <w:r w:rsidR="007A1C61" w:rsidRPr="00CB0D93">
              <w:rPr>
                <w:rStyle w:val="wz-bold"/>
                <w:rFonts w:ascii="Arial" w:eastAsia="Arial" w:hAnsi="Arial" w:cs="Arial"/>
                <w:b/>
                <w:bCs/>
                <w:color w:val="000000"/>
                <w:bdr w:val="none" w:sz="0" w:space="0" w:color="auto" w:frame="1"/>
              </w:rPr>
              <w:t xml:space="preserve">of </w:t>
            </w:r>
            <w:r w:rsidR="006F11FE" w:rsidRPr="00CB0D93">
              <w:rPr>
                <w:rStyle w:val="wz-bold"/>
                <w:rFonts w:ascii="Arial" w:eastAsia="Arial" w:hAnsi="Arial" w:cs="Arial"/>
                <w:b/>
                <w:bCs/>
                <w:color w:val="000000"/>
                <w:bdr w:val="none" w:sz="0" w:space="0" w:color="auto" w:frame="1"/>
              </w:rPr>
              <w:t>NJ</w:t>
            </w:r>
            <w:r w:rsidR="0088540F" w:rsidRPr="00CB0D93">
              <w:rPr>
                <w:rStyle w:val="wz-bold"/>
                <w:rFonts w:ascii="Arial" w:eastAsia="Arial" w:hAnsi="Arial" w:cs="Arial"/>
                <w:color w:val="000000"/>
                <w:bdr w:val="none" w:sz="0" w:space="0" w:color="auto" w:frame="1"/>
              </w:rPr>
              <w:t xml:space="preserve"> </w:t>
            </w:r>
            <w:r w:rsidR="00A5797A" w:rsidRPr="00CB0D93">
              <w:rPr>
                <w:rStyle w:val="wz-bold"/>
                <w:rFonts w:ascii="Arial" w:eastAsia="Arial" w:hAnsi="Arial" w:cs="Arial"/>
                <w:b/>
                <w:bCs/>
                <w:color w:val="000000"/>
                <w:bdr w:val="none" w:sz="0" w:space="0" w:color="auto" w:frame="1"/>
              </w:rPr>
              <w:t>Judge Advocate Approval</w:t>
            </w:r>
          </w:p>
        </w:tc>
        <w:tc>
          <w:tcPr>
            <w:tcW w:w="1469" w:type="dxa"/>
          </w:tcPr>
          <w:p w14:paraId="516EF544" w14:textId="205D332C" w:rsidR="00A5797A" w:rsidRPr="00CB0D93" w:rsidRDefault="005D2BD7"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1</w:t>
            </w:r>
            <w:r w:rsidR="009B294A" w:rsidRPr="00CB0D93">
              <w:rPr>
                <w:rStyle w:val="wz-bold"/>
                <w:rFonts w:ascii="Arial" w:eastAsia="Arial" w:hAnsi="Arial" w:cs="Arial"/>
                <w:color w:val="000000"/>
                <w:bdr w:val="none" w:sz="0" w:space="0" w:color="auto" w:frame="1"/>
              </w:rPr>
              <w:t>5</w:t>
            </w:r>
          </w:p>
        </w:tc>
      </w:tr>
    </w:tbl>
    <w:p w14:paraId="6F9A9ECA" w14:textId="19CAA36C" w:rsidR="00AE3BFC" w:rsidRPr="00CB0D93" w:rsidRDefault="00AE3BFC"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4FB0AC61" w14:textId="03A64173" w:rsidR="00475303" w:rsidRPr="00CB0D93" w:rsidRDefault="00475303">
      <w:pPr>
        <w:rPr>
          <w:rStyle w:val="wz-bold"/>
          <w:rFonts w:ascii="Arial" w:eastAsia="Arial" w:hAnsi="Arial" w:cs="Arial"/>
          <w:b/>
          <w:bCs/>
          <w:color w:val="000000" w:themeColor="text1"/>
          <w:sz w:val="24"/>
          <w:szCs w:val="24"/>
        </w:rPr>
      </w:pPr>
      <w:r w:rsidRPr="00CB0D93">
        <w:rPr>
          <w:rStyle w:val="wz-bold"/>
          <w:rFonts w:ascii="Arial" w:eastAsia="Arial" w:hAnsi="Arial" w:cs="Arial"/>
          <w:b/>
          <w:bCs/>
          <w:color w:val="000000" w:themeColor="text1"/>
        </w:rPr>
        <w:br w:type="page"/>
      </w:r>
    </w:p>
    <w:p w14:paraId="584F338C" w14:textId="0F6059AA" w:rsidR="00720802" w:rsidRPr="00CB0D93" w:rsidRDefault="00AE3BFC"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bdr w:val="none" w:sz="0" w:space="0" w:color="auto" w:frame="1"/>
        </w:rPr>
        <w:lastRenderedPageBreak/>
        <w:t>ARTICLE I</w:t>
      </w:r>
      <w:r w:rsidRPr="00CB0D93">
        <w:rPr>
          <w:rStyle w:val="wz-bold"/>
          <w:rFonts w:ascii="Arial" w:eastAsia="Arial" w:hAnsi="Arial" w:cs="Arial"/>
          <w:color w:val="000000"/>
          <w:bdr w:val="none" w:sz="0" w:space="0" w:color="auto" w:frame="1"/>
        </w:rPr>
        <w:t xml:space="preserve">: </w:t>
      </w:r>
    </w:p>
    <w:p w14:paraId="1E16A5D8" w14:textId="053246F5" w:rsidR="00AE3BFC" w:rsidRPr="00CB0D93" w:rsidRDefault="00AE3BFC"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Name</w:t>
      </w:r>
      <w:r w:rsidR="00ED72A8" w:rsidRPr="00CB0D93">
        <w:rPr>
          <w:rStyle w:val="wz-bold"/>
          <w:rFonts w:ascii="Arial" w:eastAsia="Arial" w:hAnsi="Arial" w:cs="Arial"/>
          <w:b/>
          <w:bCs/>
          <w:color w:val="000000"/>
          <w:bdr w:val="none" w:sz="0" w:space="0" w:color="auto" w:frame="1"/>
        </w:rPr>
        <w:t>, Purpose, and Resolve</w:t>
      </w:r>
    </w:p>
    <w:p w14:paraId="1B74368E" w14:textId="77777777" w:rsidR="00AE3BFC" w:rsidRPr="00CB0D93" w:rsidRDefault="00AE3BFC" w:rsidP="64E0088E">
      <w:pPr>
        <w:pStyle w:val="NormalWeb"/>
        <w:spacing w:before="0" w:beforeAutospacing="0" w:after="0" w:afterAutospacing="0"/>
        <w:textAlignment w:val="baseline"/>
        <w:rPr>
          <w:rFonts w:ascii="Arial" w:eastAsia="Arial" w:hAnsi="Arial" w:cs="Arial"/>
          <w:color w:val="000000" w:themeColor="text1"/>
          <w:sz w:val="20"/>
          <w:szCs w:val="20"/>
        </w:rPr>
      </w:pPr>
    </w:p>
    <w:p w14:paraId="7FBCA1AC" w14:textId="77777777" w:rsidR="001A7FDA" w:rsidRPr="00CB0D93" w:rsidRDefault="00AE3BFC" w:rsidP="64E0088E">
      <w:pPr>
        <w:pStyle w:val="NormalWeb"/>
        <w:spacing w:before="0" w:beforeAutospacing="0" w:after="0" w:afterAutospacing="0"/>
        <w:textAlignment w:val="baseline"/>
        <w:rPr>
          <w:rStyle w:val="wz-bold"/>
          <w:rFonts w:ascii="Arial" w:eastAsia="Arial" w:hAnsi="Arial" w:cs="Arial"/>
          <w:color w:val="000000"/>
          <w:bdr w:val="none" w:sz="0" w:space="0" w:color="auto" w:frame="1"/>
        </w:rPr>
      </w:pPr>
      <w:r w:rsidRPr="00CB0D93">
        <w:rPr>
          <w:rStyle w:val="wz-underline"/>
          <w:rFonts w:ascii="Arial" w:eastAsia="Arial" w:hAnsi="Arial" w:cs="Arial"/>
          <w:b/>
          <w:bCs/>
          <w:color w:val="000000"/>
          <w:u w:val="single"/>
          <w:bdr w:val="none" w:sz="0" w:space="0" w:color="auto" w:frame="1"/>
        </w:rPr>
        <w:t>S</w:t>
      </w:r>
      <w:r w:rsidR="00F10F4F" w:rsidRPr="00CB0D93">
        <w:rPr>
          <w:rStyle w:val="wz-underline"/>
          <w:rFonts w:ascii="Arial" w:eastAsia="Arial" w:hAnsi="Arial" w:cs="Arial"/>
          <w:b/>
          <w:bCs/>
          <w:color w:val="000000"/>
          <w:u w:val="single"/>
          <w:bdr w:val="none" w:sz="0" w:space="0" w:color="auto" w:frame="1"/>
        </w:rPr>
        <w:t>ection</w:t>
      </w:r>
      <w:r w:rsidRPr="00CB0D93">
        <w:rPr>
          <w:rStyle w:val="wz-underline"/>
          <w:rFonts w:ascii="Arial" w:eastAsia="Arial" w:hAnsi="Arial" w:cs="Arial"/>
          <w:b/>
          <w:bCs/>
          <w:color w:val="000000"/>
          <w:u w:val="single"/>
          <w:bdr w:val="none" w:sz="0" w:space="0" w:color="auto" w:frame="1"/>
        </w:rPr>
        <w:t xml:space="preserve"> 1</w:t>
      </w:r>
      <w:r w:rsidR="00F10F4F" w:rsidRPr="00CB0D93">
        <w:rPr>
          <w:rStyle w:val="wz-underline"/>
          <w:rFonts w:ascii="Arial" w:eastAsia="Arial" w:hAnsi="Arial" w:cs="Arial"/>
          <w:b/>
          <w:bCs/>
          <w:color w:val="000000"/>
          <w:u w:val="single"/>
          <w:bdr w:val="none" w:sz="0" w:space="0" w:color="auto" w:frame="1"/>
        </w:rPr>
        <w:t>00</w:t>
      </w:r>
      <w:r w:rsidRPr="00CB0D93">
        <w:rPr>
          <w:rStyle w:val="wz-underline"/>
          <w:rFonts w:ascii="Arial" w:eastAsia="Arial" w:hAnsi="Arial" w:cs="Arial"/>
          <w:color w:val="000000"/>
          <w:u w:val="single"/>
          <w:bdr w:val="none" w:sz="0" w:space="0" w:color="auto" w:frame="1"/>
        </w:rPr>
        <w:t>:</w:t>
      </w:r>
      <w:r w:rsidRPr="00CB0D93">
        <w:rPr>
          <w:rStyle w:val="wz-bold"/>
          <w:rFonts w:ascii="Arial" w:eastAsia="Arial" w:hAnsi="Arial" w:cs="Arial"/>
          <w:color w:val="000000"/>
          <w:bdr w:val="none" w:sz="0" w:space="0" w:color="auto" w:frame="1"/>
        </w:rPr>
        <w:t xml:space="preserve"> </w:t>
      </w:r>
      <w:r w:rsidR="00EA5DAC" w:rsidRPr="00CB0D93">
        <w:rPr>
          <w:rStyle w:val="wz-bold"/>
          <w:rFonts w:ascii="Arial" w:eastAsia="Arial" w:hAnsi="Arial" w:cs="Arial"/>
          <w:b/>
          <w:bCs/>
          <w:color w:val="000000"/>
          <w:u w:val="single"/>
          <w:bdr w:val="none" w:sz="0" w:space="0" w:color="auto" w:frame="1"/>
        </w:rPr>
        <w:t>Name</w:t>
      </w:r>
      <w:r w:rsidR="00EA5DAC" w:rsidRPr="00CB0D93">
        <w:rPr>
          <w:rStyle w:val="wz-bold"/>
          <w:rFonts w:ascii="Arial" w:eastAsia="Arial" w:hAnsi="Arial" w:cs="Arial"/>
          <w:color w:val="000000"/>
          <w:bdr w:val="none" w:sz="0" w:space="0" w:color="auto" w:frame="1"/>
        </w:rPr>
        <w:t xml:space="preserve">. </w:t>
      </w:r>
    </w:p>
    <w:p w14:paraId="64CC9D60" w14:textId="77777777" w:rsidR="001A7FDA" w:rsidRPr="00CB0D93" w:rsidRDefault="001A7FDA" w:rsidP="64E0088E">
      <w:pPr>
        <w:pStyle w:val="NormalWeb"/>
        <w:spacing w:before="0" w:beforeAutospacing="0" w:after="0" w:afterAutospacing="0"/>
        <w:textAlignment w:val="baseline"/>
        <w:rPr>
          <w:rStyle w:val="wz-bold"/>
          <w:rFonts w:ascii="Arial" w:eastAsia="Arial" w:hAnsi="Arial" w:cs="Arial"/>
          <w:color w:val="000000"/>
          <w:bdr w:val="none" w:sz="0" w:space="0" w:color="auto" w:frame="1"/>
        </w:rPr>
      </w:pPr>
    </w:p>
    <w:p w14:paraId="1DB76F33" w14:textId="029337B4" w:rsidR="00AE3BFC" w:rsidRPr="00CB0D93" w:rsidRDefault="00AE3BFC"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The name of this Detachment shall be</w:t>
      </w:r>
      <w:r w:rsidR="00F10F4F" w:rsidRPr="00CB0D93">
        <w:rPr>
          <w:rStyle w:val="wz-bold"/>
          <w:rFonts w:ascii="Arial" w:eastAsia="Arial" w:hAnsi="Arial" w:cs="Arial"/>
          <w:color w:val="000000"/>
          <w:bdr w:val="none" w:sz="0" w:space="0" w:color="auto" w:frame="1"/>
        </w:rPr>
        <w:t xml:space="preserve"> the</w:t>
      </w:r>
      <w:r w:rsidRPr="00CB0D93">
        <w:rPr>
          <w:rStyle w:val="wz-bold"/>
          <w:rFonts w:ascii="Arial" w:eastAsia="Arial" w:hAnsi="Arial" w:cs="Arial"/>
          <w:color w:val="000000"/>
          <w:bdr w:val="none" w:sz="0" w:space="0" w:color="auto" w:frame="1"/>
        </w:rPr>
        <w:t xml:space="preserve"> Marine Corps League</w:t>
      </w:r>
      <w:r w:rsidR="00F10F4F"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highlight w:val="yellow"/>
          <w:bdr w:val="none" w:sz="0" w:space="0" w:color="auto" w:frame="1"/>
        </w:rPr>
        <w:t>____________</w:t>
      </w:r>
      <w:r w:rsidR="00F10F4F"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Detachment #</w:t>
      </w:r>
      <w:r w:rsidRPr="00CB0D93">
        <w:rPr>
          <w:rStyle w:val="wz-bold"/>
          <w:rFonts w:ascii="Arial" w:eastAsia="Arial" w:hAnsi="Arial" w:cs="Arial"/>
          <w:color w:val="000000"/>
          <w:highlight w:val="yellow"/>
          <w:bdr w:val="none" w:sz="0" w:space="0" w:color="auto" w:frame="1"/>
        </w:rPr>
        <w:t>_______</w:t>
      </w:r>
      <w:r w:rsidRPr="00CB0D93">
        <w:rPr>
          <w:rStyle w:val="wz-bold"/>
          <w:rFonts w:ascii="Arial" w:eastAsia="Arial" w:hAnsi="Arial" w:cs="Arial"/>
          <w:color w:val="000000"/>
          <w:bdr w:val="none" w:sz="0" w:space="0" w:color="auto" w:frame="1"/>
        </w:rPr>
        <w:t xml:space="preserve">. This Detachment is affiliated </w:t>
      </w:r>
      <w:r w:rsidR="00976CB2" w:rsidRPr="00CB0D93">
        <w:rPr>
          <w:rStyle w:val="wz-bold"/>
          <w:rFonts w:ascii="Arial" w:eastAsia="Arial" w:hAnsi="Arial" w:cs="Arial"/>
          <w:color w:val="000000"/>
          <w:bdr w:val="none" w:sz="0" w:space="0" w:color="auto" w:frame="1"/>
        </w:rPr>
        <w:t>with and</w:t>
      </w:r>
      <w:r w:rsidRPr="00CB0D93">
        <w:rPr>
          <w:rStyle w:val="wz-bold"/>
          <w:rFonts w:ascii="Arial" w:eastAsia="Arial" w:hAnsi="Arial" w:cs="Arial"/>
          <w:color w:val="000000"/>
          <w:bdr w:val="none" w:sz="0" w:space="0" w:color="auto" w:frame="1"/>
        </w:rPr>
        <w:t xml:space="preserve"> has been chartered by the </w:t>
      </w:r>
      <w:r w:rsidR="006E4A4B" w:rsidRPr="00CB0D93">
        <w:rPr>
          <w:rStyle w:val="wz-bold"/>
          <w:rFonts w:ascii="Arial" w:eastAsia="Arial" w:hAnsi="Arial" w:cs="Arial"/>
          <w:bdr w:val="none" w:sz="0" w:space="0" w:color="auto" w:frame="1"/>
        </w:rPr>
        <w:t>N</w:t>
      </w:r>
      <w:r w:rsidRPr="00CB0D93">
        <w:rPr>
          <w:rStyle w:val="wz-bold"/>
          <w:rFonts w:ascii="Arial" w:eastAsia="Arial" w:hAnsi="Arial" w:cs="Arial"/>
          <w:color w:val="000000"/>
          <w:bdr w:val="none" w:sz="0" w:space="0" w:color="auto" w:frame="1"/>
        </w:rPr>
        <w:t xml:space="preserve">ational organization of the Marine Corps League. The National charter was issued on </w:t>
      </w:r>
      <w:r w:rsidRPr="00CB0D93">
        <w:rPr>
          <w:rStyle w:val="wz-bold"/>
          <w:rFonts w:ascii="Arial" w:eastAsia="Arial" w:hAnsi="Arial" w:cs="Arial"/>
          <w:color w:val="000000"/>
          <w:highlight w:val="yellow"/>
          <w:bdr w:val="none" w:sz="0" w:space="0" w:color="auto" w:frame="1"/>
        </w:rPr>
        <w:t>______________</w:t>
      </w:r>
      <w:r w:rsidRPr="00CB0D93">
        <w:rPr>
          <w:rStyle w:val="wz-bold"/>
          <w:rFonts w:ascii="Arial" w:eastAsia="Arial" w:hAnsi="Arial" w:cs="Arial"/>
          <w:color w:val="000000"/>
          <w:bdr w:val="none" w:sz="0" w:space="0" w:color="auto" w:frame="1"/>
        </w:rPr>
        <w:t xml:space="preserve">, and presented to the officers and members of the Detachment by the Department Commandant </w:t>
      </w:r>
      <w:r w:rsidRPr="00CB0D93">
        <w:rPr>
          <w:rStyle w:val="wz-bold"/>
          <w:rFonts w:ascii="Arial" w:eastAsia="Arial" w:hAnsi="Arial" w:cs="Arial"/>
          <w:color w:val="000000"/>
          <w:highlight w:val="yellow"/>
          <w:bdr w:val="none" w:sz="0" w:space="0" w:color="auto" w:frame="1"/>
        </w:rPr>
        <w:t>______________</w:t>
      </w:r>
      <w:r w:rsidRPr="00CB0D93">
        <w:rPr>
          <w:rStyle w:val="wz-bold"/>
          <w:rFonts w:ascii="Arial" w:eastAsia="Arial" w:hAnsi="Arial" w:cs="Arial"/>
          <w:color w:val="000000"/>
          <w:bdr w:val="none" w:sz="0" w:space="0" w:color="auto" w:frame="1"/>
        </w:rPr>
        <w:t xml:space="preserve">, </w:t>
      </w:r>
      <w:r w:rsidR="007A1C61" w:rsidRPr="00CB0D93">
        <w:rPr>
          <w:rStyle w:val="wz-bold"/>
          <w:rFonts w:ascii="Arial" w:eastAsia="Arial" w:hAnsi="Arial" w:cs="Arial"/>
          <w:color w:val="000000"/>
          <w:bdr w:val="none" w:sz="0" w:space="0" w:color="auto" w:frame="1"/>
        </w:rPr>
        <w:t>and signed by the National Sr. Vice</w:t>
      </w:r>
      <w:r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highlight w:val="yellow"/>
          <w:bdr w:val="none" w:sz="0" w:space="0" w:color="auto" w:frame="1"/>
        </w:rPr>
        <w:t>______________</w:t>
      </w:r>
      <w:r w:rsidRPr="00CB0D93">
        <w:rPr>
          <w:rStyle w:val="wz-bold"/>
          <w:rFonts w:ascii="Arial" w:eastAsia="Arial" w:hAnsi="Arial" w:cs="Arial"/>
          <w:color w:val="000000"/>
          <w:bdr w:val="none" w:sz="0" w:space="0" w:color="auto" w:frame="1"/>
        </w:rPr>
        <w:t xml:space="preserve"> and the National Commandant of the Marine Corps League </w:t>
      </w:r>
      <w:r w:rsidRPr="00CB0D93">
        <w:rPr>
          <w:rStyle w:val="wz-bold"/>
          <w:rFonts w:ascii="Arial" w:eastAsia="Arial" w:hAnsi="Arial" w:cs="Arial"/>
          <w:color w:val="000000"/>
          <w:highlight w:val="yellow"/>
          <w:bdr w:val="none" w:sz="0" w:space="0" w:color="auto" w:frame="1"/>
        </w:rPr>
        <w:t>_________________</w:t>
      </w:r>
      <w:r w:rsidRPr="00CB0D93">
        <w:rPr>
          <w:rStyle w:val="wz-bold"/>
          <w:rFonts w:ascii="Arial" w:eastAsia="Arial" w:hAnsi="Arial" w:cs="Arial"/>
          <w:color w:val="000000"/>
          <w:bdr w:val="none" w:sz="0" w:space="0" w:color="auto" w:frame="1"/>
        </w:rPr>
        <w:t>.</w:t>
      </w:r>
      <w:r w:rsidR="00F10F4F" w:rsidRPr="00CB0D93">
        <w:rPr>
          <w:rFonts w:ascii="Arial" w:eastAsia="Arial" w:hAnsi="Arial" w:cs="Arial"/>
          <w:color w:val="000000"/>
        </w:rPr>
        <w:t xml:space="preserve"> </w:t>
      </w:r>
      <w:r w:rsidRPr="00CB0D93">
        <w:rPr>
          <w:rStyle w:val="wz-bold"/>
          <w:rFonts w:ascii="Arial" w:eastAsia="Arial" w:hAnsi="Arial" w:cs="Arial"/>
          <w:color w:val="000000"/>
          <w:bdr w:val="none" w:sz="0" w:space="0" w:color="auto" w:frame="1"/>
        </w:rPr>
        <w:t>These bylaws are to conform to the bylaws, administrative procedures, regulations and policies issued by the National and Department organizations.</w:t>
      </w:r>
    </w:p>
    <w:p w14:paraId="2AA52C4A" w14:textId="1DA0EEBF" w:rsidR="00720802" w:rsidRPr="00CB0D93" w:rsidRDefault="00720802" w:rsidP="64E0088E">
      <w:pPr>
        <w:pStyle w:val="NormalWeb"/>
        <w:spacing w:before="0" w:beforeAutospacing="0" w:after="0" w:afterAutospacing="0"/>
        <w:textAlignment w:val="baseline"/>
        <w:rPr>
          <w:rStyle w:val="wz-bold"/>
          <w:rFonts w:ascii="Arial" w:eastAsia="Arial" w:hAnsi="Arial" w:cs="Arial"/>
          <w:color w:val="000000" w:themeColor="text1"/>
          <w:sz w:val="20"/>
          <w:szCs w:val="20"/>
        </w:rPr>
      </w:pPr>
    </w:p>
    <w:p w14:paraId="58936E7D" w14:textId="77777777" w:rsidR="001A7FDA" w:rsidRPr="00CB0D93" w:rsidRDefault="5321D891" w:rsidP="64E0088E">
      <w:pPr>
        <w:autoSpaceDE w:val="0"/>
        <w:autoSpaceDN w:val="0"/>
        <w:adjustRightInd w:val="0"/>
        <w:rPr>
          <w:rFonts w:ascii="Arial" w:eastAsia="Arial" w:hAnsi="Arial" w:cs="Arial"/>
          <w:b/>
          <w:bCs/>
          <w:sz w:val="24"/>
          <w:szCs w:val="24"/>
        </w:rPr>
      </w:pPr>
      <w:r w:rsidRPr="00CB0D93">
        <w:rPr>
          <w:rFonts w:ascii="Arial" w:eastAsia="Arial" w:hAnsi="Arial" w:cs="Arial"/>
          <w:b/>
          <w:bCs/>
          <w:sz w:val="24"/>
          <w:szCs w:val="24"/>
          <w:u w:val="single"/>
        </w:rPr>
        <w:t>Section 105:</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Mission Statement</w:t>
      </w:r>
      <w:r w:rsidRPr="00CB0D93">
        <w:rPr>
          <w:rFonts w:ascii="Arial" w:eastAsia="Arial" w:hAnsi="Arial" w:cs="Arial"/>
          <w:b/>
          <w:bCs/>
          <w:sz w:val="24"/>
          <w:szCs w:val="24"/>
        </w:rPr>
        <w:t xml:space="preserve">. </w:t>
      </w:r>
    </w:p>
    <w:p w14:paraId="1C2EE1B7" w14:textId="77777777" w:rsidR="001A7FDA" w:rsidRPr="00CB0D93" w:rsidRDefault="001A7FDA" w:rsidP="64E0088E">
      <w:pPr>
        <w:autoSpaceDE w:val="0"/>
        <w:autoSpaceDN w:val="0"/>
        <w:adjustRightInd w:val="0"/>
        <w:rPr>
          <w:rFonts w:ascii="Arial" w:eastAsia="Arial" w:hAnsi="Arial" w:cs="Arial"/>
          <w:b/>
          <w:bCs/>
          <w:sz w:val="24"/>
          <w:szCs w:val="24"/>
        </w:rPr>
      </w:pPr>
    </w:p>
    <w:p w14:paraId="01D290DB" w14:textId="2B028ED9" w:rsidR="00740C5A" w:rsidRPr="00CB0D93" w:rsidRDefault="5321D891" w:rsidP="64E0088E">
      <w:pPr>
        <w:autoSpaceDE w:val="0"/>
        <w:autoSpaceDN w:val="0"/>
        <w:adjustRightInd w:val="0"/>
        <w:rPr>
          <w:rStyle w:val="wz-bold"/>
          <w:rFonts w:ascii="Arial" w:eastAsia="Arial" w:hAnsi="Arial" w:cs="Arial"/>
          <w:sz w:val="24"/>
          <w:szCs w:val="24"/>
        </w:rPr>
      </w:pPr>
      <w:r w:rsidRPr="00CB0D93">
        <w:rPr>
          <w:rStyle w:val="wz-bold"/>
          <w:rFonts w:ascii="Arial" w:eastAsia="Arial" w:hAnsi="Arial" w:cs="Arial"/>
          <w:color w:val="000000" w:themeColor="text1"/>
          <w:sz w:val="24"/>
          <w:szCs w:val="24"/>
        </w:rPr>
        <w:t>The mission of the Marine Corps League is to promote the interests and to preserve traditions of the United States Marine Corps; strengthen the fraternity of Marines and their families; serve Marines, FMF Corpsmen, and FMF Chaplains who wear or have worn the Eagle, Globe, and Anchor; and foster the ideals of Americanism and patriotic volunteerism.</w:t>
      </w:r>
    </w:p>
    <w:p w14:paraId="65963733" w14:textId="77777777" w:rsidR="00720802" w:rsidRPr="00CB0D93" w:rsidRDefault="00720802" w:rsidP="64E0088E">
      <w:pPr>
        <w:pStyle w:val="NormalWeb"/>
        <w:spacing w:before="0" w:beforeAutospacing="0" w:after="0" w:afterAutospacing="0"/>
        <w:textAlignment w:val="baseline"/>
        <w:rPr>
          <w:rStyle w:val="wz-underline"/>
          <w:rFonts w:ascii="Arial" w:eastAsia="Arial" w:hAnsi="Arial" w:cs="Arial"/>
          <w:b/>
          <w:bCs/>
          <w:color w:val="000000" w:themeColor="text1"/>
          <w:sz w:val="20"/>
          <w:szCs w:val="20"/>
          <w:u w:val="single"/>
        </w:rPr>
      </w:pPr>
    </w:p>
    <w:p w14:paraId="2131C48E" w14:textId="14D7614A" w:rsidR="00AE3BFC" w:rsidRPr="00CB0D93" w:rsidRDefault="00AE3BFC"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underline"/>
          <w:rFonts w:ascii="Arial" w:eastAsia="Arial" w:hAnsi="Arial" w:cs="Arial"/>
          <w:b/>
          <w:bCs/>
          <w:color w:val="000000"/>
          <w:u w:val="single"/>
          <w:bdr w:val="none" w:sz="0" w:space="0" w:color="auto" w:frame="1"/>
        </w:rPr>
        <w:t>S</w:t>
      </w:r>
      <w:r w:rsidR="00F10F4F" w:rsidRPr="00CB0D93">
        <w:rPr>
          <w:rStyle w:val="wz-underline"/>
          <w:rFonts w:ascii="Arial" w:eastAsia="Arial" w:hAnsi="Arial" w:cs="Arial"/>
          <w:b/>
          <w:bCs/>
          <w:color w:val="000000"/>
          <w:u w:val="single"/>
          <w:bdr w:val="none" w:sz="0" w:space="0" w:color="auto" w:frame="1"/>
        </w:rPr>
        <w:t>ection</w:t>
      </w:r>
      <w:r w:rsidRPr="00CB0D93">
        <w:rPr>
          <w:rStyle w:val="wz-underline"/>
          <w:rFonts w:ascii="Arial" w:eastAsia="Arial" w:hAnsi="Arial" w:cs="Arial"/>
          <w:b/>
          <w:bCs/>
          <w:color w:val="000000"/>
          <w:u w:val="single"/>
          <w:bdr w:val="none" w:sz="0" w:space="0" w:color="auto" w:frame="1"/>
        </w:rPr>
        <w:t xml:space="preserve"> </w:t>
      </w:r>
      <w:r w:rsidR="00ED72A8" w:rsidRPr="00CB0D93">
        <w:rPr>
          <w:rStyle w:val="wz-underline"/>
          <w:rFonts w:ascii="Arial" w:eastAsia="Arial" w:hAnsi="Arial" w:cs="Arial"/>
          <w:b/>
          <w:bCs/>
          <w:color w:val="000000"/>
          <w:u w:val="single"/>
          <w:bdr w:val="none" w:sz="0" w:space="0" w:color="auto" w:frame="1"/>
        </w:rPr>
        <w:t>110</w:t>
      </w:r>
      <w:r w:rsidRPr="00CB0D93">
        <w:rPr>
          <w:rStyle w:val="wz-underline"/>
          <w:rFonts w:ascii="Arial" w:eastAsia="Arial" w:hAnsi="Arial" w:cs="Arial"/>
          <w:b/>
          <w:bCs/>
          <w:color w:val="000000"/>
          <w:u w:val="single"/>
          <w:bdr w:val="none" w:sz="0" w:space="0" w:color="auto" w:frame="1"/>
        </w:rPr>
        <w:t>:</w:t>
      </w:r>
      <w:r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b/>
          <w:bCs/>
          <w:color w:val="000000"/>
          <w:u w:val="single"/>
          <w:bdr w:val="none" w:sz="0" w:space="0" w:color="auto" w:frame="1"/>
        </w:rPr>
        <w:t>The purpose</w:t>
      </w:r>
      <w:r w:rsidR="00F10F4F" w:rsidRPr="00CB0D93">
        <w:rPr>
          <w:rStyle w:val="wz-bold"/>
          <w:rFonts w:ascii="Arial" w:eastAsia="Arial" w:hAnsi="Arial" w:cs="Arial"/>
          <w:b/>
          <w:bCs/>
          <w:color w:val="000000"/>
          <w:u w:val="single"/>
          <w:bdr w:val="none" w:sz="0" w:space="0" w:color="auto" w:frame="1"/>
        </w:rPr>
        <w:t>s</w:t>
      </w:r>
      <w:r w:rsidRPr="00CB0D93">
        <w:rPr>
          <w:rStyle w:val="wz-bold"/>
          <w:rFonts w:ascii="Arial" w:eastAsia="Arial" w:hAnsi="Arial" w:cs="Arial"/>
          <w:b/>
          <w:bCs/>
          <w:color w:val="000000"/>
          <w:u w:val="single"/>
          <w:bdr w:val="none" w:sz="0" w:space="0" w:color="auto" w:frame="1"/>
        </w:rPr>
        <w:t xml:space="preserve"> of this </w:t>
      </w:r>
      <w:r w:rsidR="00F10F4F" w:rsidRPr="00CB0D93">
        <w:rPr>
          <w:rStyle w:val="wz-bold"/>
          <w:rFonts w:ascii="Arial" w:eastAsia="Arial" w:hAnsi="Arial" w:cs="Arial"/>
          <w:b/>
          <w:bCs/>
          <w:color w:val="000000"/>
          <w:u w:val="single"/>
          <w:bdr w:val="none" w:sz="0" w:space="0" w:color="auto" w:frame="1"/>
        </w:rPr>
        <w:t>Marine Corps League</w:t>
      </w:r>
      <w:r w:rsidR="0061273A" w:rsidRPr="00CB0D93">
        <w:rPr>
          <w:rStyle w:val="wz-bold"/>
          <w:rFonts w:ascii="Arial" w:eastAsia="Arial" w:hAnsi="Arial" w:cs="Arial"/>
          <w:b/>
          <w:bCs/>
          <w:color w:val="000000"/>
          <w:u w:val="single"/>
          <w:bdr w:val="none" w:sz="0" w:space="0" w:color="auto" w:frame="1"/>
        </w:rPr>
        <w:t xml:space="preserve"> </w:t>
      </w:r>
      <w:r w:rsidRPr="00CB0D93">
        <w:rPr>
          <w:rStyle w:val="wz-bold"/>
          <w:rFonts w:ascii="Arial" w:eastAsia="Arial" w:hAnsi="Arial" w:cs="Arial"/>
          <w:b/>
          <w:bCs/>
          <w:color w:val="000000"/>
          <w:u w:val="single"/>
          <w:bdr w:val="none" w:sz="0" w:space="0" w:color="auto" w:frame="1"/>
        </w:rPr>
        <w:t>Detachment shall be:</w:t>
      </w:r>
    </w:p>
    <w:p w14:paraId="6AD7C957" w14:textId="77777777" w:rsidR="00AE3BFC" w:rsidRPr="00CB0D93" w:rsidRDefault="00AE3BFC" w:rsidP="64E0088E">
      <w:pPr>
        <w:pStyle w:val="NormalWeb"/>
        <w:spacing w:before="0" w:beforeAutospacing="0" w:after="0" w:afterAutospacing="0"/>
        <w:textAlignment w:val="baseline"/>
        <w:rPr>
          <w:rFonts w:ascii="Arial" w:eastAsia="Arial" w:hAnsi="Arial" w:cs="Arial"/>
          <w:color w:val="000000" w:themeColor="text1"/>
        </w:rPr>
      </w:pPr>
    </w:p>
    <w:p w14:paraId="0D4E4AF0" w14:textId="637036BB" w:rsidR="00AE3BFC" w:rsidRPr="00CB0D93" w:rsidRDefault="00AE3BFC" w:rsidP="00FD6826">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 xml:space="preserve">To preserve the traditions and to promote the interests of the United States Marine </w:t>
      </w:r>
      <w:r w:rsidR="00677EAC" w:rsidRPr="00CB0D93">
        <w:rPr>
          <w:rStyle w:val="wz-bold"/>
          <w:rFonts w:ascii="Arial" w:eastAsia="Arial" w:hAnsi="Arial" w:cs="Arial"/>
          <w:color w:val="000000"/>
          <w:bdr w:val="none" w:sz="0" w:space="0" w:color="auto" w:frame="1"/>
        </w:rPr>
        <w:t>Corps.</w:t>
      </w:r>
    </w:p>
    <w:p w14:paraId="75E96512" w14:textId="77777777" w:rsidR="00AE3BFC" w:rsidRPr="00CB0D93" w:rsidRDefault="00AE3BFC" w:rsidP="64E0088E">
      <w:pPr>
        <w:pStyle w:val="NormalWeb"/>
        <w:spacing w:before="0" w:beforeAutospacing="0" w:after="0" w:afterAutospacing="0"/>
        <w:ind w:left="720"/>
        <w:textAlignment w:val="baseline"/>
        <w:rPr>
          <w:rFonts w:ascii="Arial" w:eastAsia="Arial" w:hAnsi="Arial" w:cs="Arial"/>
          <w:color w:val="000000" w:themeColor="text1"/>
        </w:rPr>
      </w:pPr>
    </w:p>
    <w:p w14:paraId="0F9D9A61" w14:textId="43F84E58" w:rsidR="00AE3BFC" w:rsidRPr="00CB0D93" w:rsidRDefault="00AE3BFC" w:rsidP="00DA1D2B">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To band those who are now serving in the United States Marine Corps and those who</w:t>
      </w:r>
      <w:r w:rsidR="00475303"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have been honorably discharged from that service together in fellowship that they may effectively promote the ideals of American freedom and </w:t>
      </w:r>
      <w:r w:rsidR="00677EAC" w:rsidRPr="00CB0D93">
        <w:rPr>
          <w:rStyle w:val="wz-bold"/>
          <w:rFonts w:ascii="Arial" w:eastAsia="Arial" w:hAnsi="Arial" w:cs="Arial"/>
          <w:color w:val="000000"/>
          <w:bdr w:val="none" w:sz="0" w:space="0" w:color="auto" w:frame="1"/>
        </w:rPr>
        <w:t>democracy.</w:t>
      </w:r>
    </w:p>
    <w:p w14:paraId="23B5908E" w14:textId="77777777" w:rsidR="00AE3BFC" w:rsidRPr="00CB0D93" w:rsidRDefault="00AE3BFC" w:rsidP="64E0088E">
      <w:pPr>
        <w:pStyle w:val="NormalWeb"/>
        <w:spacing w:before="0" w:beforeAutospacing="0" w:after="0" w:afterAutospacing="0"/>
        <w:ind w:left="720"/>
        <w:textAlignment w:val="baseline"/>
        <w:rPr>
          <w:rFonts w:ascii="Arial" w:eastAsia="Arial" w:hAnsi="Arial" w:cs="Arial"/>
          <w:color w:val="000000" w:themeColor="text1"/>
        </w:rPr>
      </w:pPr>
    </w:p>
    <w:p w14:paraId="2C382FC4" w14:textId="3400A8AC" w:rsidR="00AE3BFC" w:rsidRPr="00CB0D93" w:rsidRDefault="00AE3BFC" w:rsidP="002E42D5">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To fit its members for duties of citizenship and to encourage them to serve ably as</w:t>
      </w:r>
      <w:r w:rsidR="00A75840" w:rsidRPr="00CB0D93">
        <w:rPr>
          <w:rStyle w:val="wz-bold"/>
          <w:rFonts w:ascii="Arial" w:eastAsia="Arial" w:hAnsi="Arial" w:cs="Arial"/>
          <w:color w:val="000000"/>
          <w:bdr w:val="none" w:sz="0" w:space="0" w:color="auto" w:frame="1"/>
        </w:rPr>
        <w:t xml:space="preserve"> </w:t>
      </w:r>
      <w:r w:rsidR="0003247C" w:rsidRPr="00CB0D93">
        <w:rPr>
          <w:rStyle w:val="wz-bold"/>
          <w:rFonts w:ascii="Arial" w:eastAsia="Arial" w:hAnsi="Arial" w:cs="Arial"/>
          <w:color w:val="000000"/>
          <w:bdr w:val="none" w:sz="0" w:space="0" w:color="auto" w:frame="1"/>
        </w:rPr>
        <w:t>Citizens</w:t>
      </w:r>
      <w:r w:rsidRPr="00CB0D93">
        <w:rPr>
          <w:rStyle w:val="wz-bold"/>
          <w:rFonts w:ascii="Arial" w:eastAsia="Arial" w:hAnsi="Arial" w:cs="Arial"/>
          <w:color w:val="000000"/>
          <w:bdr w:val="none" w:sz="0" w:space="0" w:color="auto" w:frame="1"/>
        </w:rPr>
        <w:t xml:space="preserve"> as they have served the Nation under </w:t>
      </w:r>
      <w:r w:rsidR="00677EAC" w:rsidRPr="00CB0D93">
        <w:rPr>
          <w:rStyle w:val="wz-bold"/>
          <w:rFonts w:ascii="Arial" w:eastAsia="Arial" w:hAnsi="Arial" w:cs="Arial"/>
          <w:color w:val="000000"/>
          <w:bdr w:val="none" w:sz="0" w:space="0" w:color="auto" w:frame="1"/>
        </w:rPr>
        <w:t>arms.</w:t>
      </w:r>
    </w:p>
    <w:p w14:paraId="07D4E77C" w14:textId="77777777" w:rsidR="00AE3BFC" w:rsidRPr="00CB0D93" w:rsidRDefault="00AE3BFC" w:rsidP="64E0088E">
      <w:pPr>
        <w:pStyle w:val="NormalWeb"/>
        <w:spacing w:before="0" w:beforeAutospacing="0" w:after="0" w:afterAutospacing="0"/>
        <w:ind w:left="720"/>
        <w:textAlignment w:val="baseline"/>
        <w:rPr>
          <w:rFonts w:ascii="Arial" w:eastAsia="Arial" w:hAnsi="Arial" w:cs="Arial"/>
          <w:color w:val="000000" w:themeColor="text1"/>
        </w:rPr>
      </w:pPr>
    </w:p>
    <w:p w14:paraId="028D3259" w14:textId="5AB57D9C" w:rsidR="00AE3BFC" w:rsidRPr="00CB0D93" w:rsidRDefault="00AE3BFC" w:rsidP="00893BF3">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To hold sacred the history and memory of the men who have given their lives to the</w:t>
      </w:r>
      <w:r w:rsidR="00A75840" w:rsidRPr="00CB0D93">
        <w:rPr>
          <w:rStyle w:val="wz-bold"/>
          <w:rFonts w:ascii="Arial" w:eastAsia="Arial" w:hAnsi="Arial" w:cs="Arial"/>
          <w:color w:val="000000"/>
          <w:bdr w:val="none" w:sz="0" w:space="0" w:color="auto" w:frame="1"/>
        </w:rPr>
        <w:t xml:space="preserve"> </w:t>
      </w:r>
      <w:r w:rsidR="00677EAC" w:rsidRPr="00CB0D93">
        <w:rPr>
          <w:rStyle w:val="wz-bold"/>
          <w:rFonts w:ascii="Arial" w:eastAsia="Arial" w:hAnsi="Arial" w:cs="Arial"/>
          <w:color w:val="000000"/>
          <w:bdr w:val="none" w:sz="0" w:space="0" w:color="auto" w:frame="1"/>
        </w:rPr>
        <w:t>Nation.</w:t>
      </w:r>
    </w:p>
    <w:p w14:paraId="4AEA8A6F" w14:textId="77777777" w:rsidR="00AE3BFC" w:rsidRPr="00CB0D93" w:rsidRDefault="00AE3BFC" w:rsidP="64E0088E">
      <w:pPr>
        <w:pStyle w:val="NormalWeb"/>
        <w:spacing w:before="0" w:beforeAutospacing="0" w:after="0" w:afterAutospacing="0"/>
        <w:ind w:left="720"/>
        <w:textAlignment w:val="baseline"/>
        <w:rPr>
          <w:rFonts w:ascii="Arial" w:eastAsia="Arial" w:hAnsi="Arial" w:cs="Arial"/>
          <w:color w:val="000000" w:themeColor="text1"/>
        </w:rPr>
      </w:pPr>
    </w:p>
    <w:p w14:paraId="1835B0A1" w14:textId="531D6E32" w:rsidR="00EF713B" w:rsidRPr="00CB0D93" w:rsidRDefault="00AE3BFC" w:rsidP="00F34E60">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To foster love for the principles which they have supported by blood and valor since</w:t>
      </w:r>
      <w:r w:rsidR="00A75840"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the founding of the </w:t>
      </w:r>
      <w:r w:rsidR="00677EAC" w:rsidRPr="00CB0D93">
        <w:rPr>
          <w:rStyle w:val="wz-bold"/>
          <w:rFonts w:ascii="Arial" w:eastAsia="Arial" w:hAnsi="Arial" w:cs="Arial"/>
          <w:color w:val="000000"/>
          <w:bdr w:val="none" w:sz="0" w:space="0" w:color="auto" w:frame="1"/>
        </w:rPr>
        <w:t>republic.</w:t>
      </w:r>
    </w:p>
    <w:p w14:paraId="63667CCE" w14:textId="77777777" w:rsidR="00EF713B" w:rsidRPr="00CB0D93" w:rsidRDefault="00EF713B" w:rsidP="00EF713B">
      <w:pPr>
        <w:pStyle w:val="ListParagraph"/>
        <w:rPr>
          <w:rStyle w:val="wz-bold"/>
          <w:rFonts w:ascii="Arial" w:eastAsia="Arial" w:hAnsi="Arial" w:cs="Arial"/>
          <w:color w:val="000000" w:themeColor="text1"/>
        </w:rPr>
      </w:pPr>
    </w:p>
    <w:p w14:paraId="7B24949B" w14:textId="08BAA109" w:rsidR="00EF713B" w:rsidRPr="00CB0D93" w:rsidRDefault="00EF713B" w:rsidP="00EF713B">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 xml:space="preserve">To maintain true allegiance to American </w:t>
      </w:r>
      <w:r w:rsidR="00677EAC" w:rsidRPr="00CB0D93">
        <w:rPr>
          <w:rStyle w:val="wz-bold"/>
          <w:rFonts w:ascii="Arial" w:eastAsia="Arial" w:hAnsi="Arial" w:cs="Arial"/>
          <w:color w:val="000000"/>
          <w:bdr w:val="none" w:sz="0" w:space="0" w:color="auto" w:frame="1"/>
        </w:rPr>
        <w:t>institutions.</w:t>
      </w:r>
    </w:p>
    <w:p w14:paraId="1F498B02" w14:textId="77777777" w:rsidR="00EF713B" w:rsidRPr="00CB0D93" w:rsidRDefault="00EF713B" w:rsidP="001A7FDA">
      <w:pPr>
        <w:pStyle w:val="NormalWeb"/>
        <w:spacing w:before="0" w:beforeAutospacing="0" w:after="0" w:afterAutospacing="0"/>
        <w:ind w:left="720"/>
        <w:textAlignment w:val="baseline"/>
        <w:rPr>
          <w:rStyle w:val="wz-bold"/>
          <w:rFonts w:ascii="Arial" w:eastAsia="Arial" w:hAnsi="Arial" w:cs="Arial"/>
          <w:color w:val="000000" w:themeColor="text1"/>
        </w:rPr>
      </w:pPr>
    </w:p>
    <w:p w14:paraId="0C29F159" w14:textId="452C902F" w:rsidR="00AE3BFC" w:rsidRPr="00CB0D93" w:rsidRDefault="00AE3BFC" w:rsidP="00E338FC">
      <w:pPr>
        <w:pStyle w:val="NormalWeb"/>
        <w:numPr>
          <w:ilvl w:val="0"/>
          <w:numId w:val="8"/>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To create a bond of comradeship between those in the service and those who have</w:t>
      </w:r>
      <w:r w:rsidR="00A75840"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returned to civilian </w:t>
      </w:r>
      <w:r w:rsidR="00677EAC" w:rsidRPr="00CB0D93">
        <w:rPr>
          <w:rStyle w:val="wz-bold"/>
          <w:rFonts w:ascii="Arial" w:eastAsia="Arial" w:hAnsi="Arial" w:cs="Arial"/>
          <w:color w:val="000000"/>
          <w:bdr w:val="none" w:sz="0" w:space="0" w:color="auto" w:frame="1"/>
        </w:rPr>
        <w:t>life.</w:t>
      </w:r>
    </w:p>
    <w:p w14:paraId="7D3822A2" w14:textId="77777777" w:rsidR="00AE3BFC" w:rsidRPr="00CB0D93" w:rsidRDefault="00AE3BFC" w:rsidP="64E0088E">
      <w:pPr>
        <w:pStyle w:val="NormalWeb"/>
        <w:spacing w:before="0" w:beforeAutospacing="0" w:after="0" w:afterAutospacing="0"/>
        <w:ind w:left="720"/>
        <w:textAlignment w:val="baseline"/>
        <w:rPr>
          <w:rFonts w:ascii="Arial" w:eastAsia="Arial" w:hAnsi="Arial" w:cs="Arial"/>
          <w:color w:val="000000" w:themeColor="text1"/>
        </w:rPr>
      </w:pPr>
    </w:p>
    <w:p w14:paraId="401C9948" w14:textId="09C2DB60" w:rsidR="00AE3BFC" w:rsidRPr="00CB0D93" w:rsidRDefault="00AE3BFC" w:rsidP="64E0088E">
      <w:pPr>
        <w:pStyle w:val="NormalWeb"/>
        <w:numPr>
          <w:ilvl w:val="0"/>
          <w:numId w:val="8"/>
        </w:numPr>
        <w:spacing w:before="0" w:beforeAutospacing="0" w:after="0" w:afterAutospacing="0"/>
        <w:textAlignment w:val="baseline"/>
        <w:rPr>
          <w:rStyle w:val="wz-bold"/>
          <w:rFonts w:ascii="Arial" w:hAnsi="Arial" w:cs="Arial"/>
        </w:rPr>
      </w:pPr>
      <w:r w:rsidRPr="00CB0D93">
        <w:rPr>
          <w:rStyle w:val="wz-bold"/>
          <w:rFonts w:ascii="Arial" w:eastAsia="Arial" w:hAnsi="Arial" w:cs="Arial"/>
          <w:bdr w:val="none" w:sz="0" w:space="0" w:color="auto" w:frame="1"/>
        </w:rPr>
        <w:lastRenderedPageBreak/>
        <w:t xml:space="preserve">To aid voluntarily and to render assistance to all Marines, </w:t>
      </w:r>
      <w:r w:rsidR="00347D22" w:rsidRPr="00CB0D93">
        <w:rPr>
          <w:rStyle w:val="wz-bold"/>
          <w:rFonts w:ascii="Arial" w:eastAsia="Arial" w:hAnsi="Arial" w:cs="Arial"/>
          <w:bdr w:val="none" w:sz="0" w:space="0" w:color="auto" w:frame="1"/>
        </w:rPr>
        <w:t xml:space="preserve">honorably discharged </w:t>
      </w:r>
      <w:r w:rsidRPr="00CB0D93">
        <w:rPr>
          <w:rStyle w:val="wz-bold"/>
          <w:rFonts w:ascii="Arial" w:eastAsia="Arial" w:hAnsi="Arial" w:cs="Arial"/>
          <w:bdr w:val="none" w:sz="0" w:space="0" w:color="auto" w:frame="1"/>
        </w:rPr>
        <w:t>Marines, FMF</w:t>
      </w:r>
      <w:r w:rsidR="00347D22" w:rsidRPr="00CB0D93">
        <w:rPr>
          <w:rStyle w:val="wz-bold"/>
          <w:rFonts w:ascii="Arial" w:eastAsia="Arial" w:hAnsi="Arial" w:cs="Arial"/>
          <w:bdr w:val="none" w:sz="0" w:space="0" w:color="auto" w:frame="1"/>
        </w:rPr>
        <w:t xml:space="preserve"> </w:t>
      </w:r>
      <w:r w:rsidR="006E4A4B" w:rsidRPr="00CB0D93">
        <w:rPr>
          <w:rStyle w:val="wz-bold"/>
          <w:rFonts w:ascii="Arial" w:eastAsia="Arial" w:hAnsi="Arial" w:cs="Arial"/>
          <w:bdr w:val="none" w:sz="0" w:space="0" w:color="auto" w:frame="1"/>
        </w:rPr>
        <w:t>Corpsmen and FMF Chaplains,</w:t>
      </w:r>
      <w:r w:rsidRPr="00CB0D93">
        <w:rPr>
          <w:rStyle w:val="wz-bold"/>
          <w:rFonts w:ascii="Arial" w:eastAsia="Arial" w:hAnsi="Arial" w:cs="Arial"/>
          <w:bdr w:val="none" w:sz="0" w:space="0" w:color="auto" w:frame="1"/>
        </w:rPr>
        <w:t xml:space="preserve"> as well as to their families, their widows and their </w:t>
      </w:r>
      <w:r w:rsidR="00677EAC" w:rsidRPr="00CB0D93">
        <w:rPr>
          <w:rStyle w:val="wz-bold"/>
          <w:rFonts w:ascii="Arial" w:eastAsia="Arial" w:hAnsi="Arial" w:cs="Arial"/>
          <w:bdr w:val="none" w:sz="0" w:space="0" w:color="auto" w:frame="1"/>
        </w:rPr>
        <w:t>orphans.</w:t>
      </w:r>
    </w:p>
    <w:p w14:paraId="3FC69A9C" w14:textId="77777777" w:rsidR="006C4B6D" w:rsidRPr="00CB0D93" w:rsidRDefault="006C4B6D" w:rsidP="64E0088E">
      <w:pPr>
        <w:pStyle w:val="NormalWeb"/>
        <w:spacing w:before="0" w:beforeAutospacing="0" w:after="0" w:afterAutospacing="0"/>
        <w:textAlignment w:val="baseline"/>
        <w:rPr>
          <w:rFonts w:ascii="Arial" w:eastAsia="Arial" w:hAnsi="Arial" w:cs="Arial"/>
          <w:color w:val="000000" w:themeColor="text1"/>
        </w:rPr>
      </w:pPr>
    </w:p>
    <w:p w14:paraId="5F62703B" w14:textId="7A8554D7" w:rsidR="00ED72A8" w:rsidRPr="00CB0D93" w:rsidRDefault="00AE3BFC" w:rsidP="00C10AF6">
      <w:pPr>
        <w:pStyle w:val="NormalWeb"/>
        <w:numPr>
          <w:ilvl w:val="0"/>
          <w:numId w:val="8"/>
        </w:numPr>
        <w:spacing w:before="0" w:beforeAutospacing="0" w:after="0" w:afterAutospacing="0"/>
        <w:textAlignment w:val="baseline"/>
        <w:rPr>
          <w:rStyle w:val="wz-bold"/>
          <w:rFonts w:ascii="Arial" w:eastAsia="Arial" w:hAnsi="Arial" w:cs="Arial"/>
          <w:color w:val="000000"/>
          <w:bdr w:val="none" w:sz="0" w:space="0" w:color="auto" w:frame="1"/>
        </w:rPr>
      </w:pPr>
      <w:r w:rsidRPr="00CB0D93">
        <w:rPr>
          <w:rStyle w:val="wz-bold"/>
          <w:rFonts w:ascii="Arial" w:eastAsia="Arial" w:hAnsi="Arial" w:cs="Arial"/>
          <w:color w:val="000000"/>
          <w:bdr w:val="none" w:sz="0" w:space="0" w:color="auto" w:frame="1"/>
        </w:rPr>
        <w:t>To perpetuate the history of the United States Marine Corps, and by fitting acts, to</w:t>
      </w:r>
      <w:r w:rsidR="006F11FE" w:rsidRPr="00CB0D93">
        <w:rPr>
          <w:rStyle w:val="wz-bold"/>
          <w:rFonts w:ascii="Arial" w:eastAsia="Arial" w:hAnsi="Arial" w:cs="Arial"/>
          <w:color w:val="000000"/>
          <w:bdr w:val="none" w:sz="0" w:space="0" w:color="auto" w:frame="1"/>
        </w:rPr>
        <w:t xml:space="preserve"> </w:t>
      </w:r>
      <w:r w:rsidR="00A75840" w:rsidRPr="00CB0D93">
        <w:rPr>
          <w:rStyle w:val="wz-bold"/>
          <w:rFonts w:ascii="Arial" w:eastAsia="Arial" w:hAnsi="Arial" w:cs="Arial"/>
          <w:color w:val="000000"/>
          <w:bdr w:val="none" w:sz="0" w:space="0" w:color="auto" w:frame="1"/>
        </w:rPr>
        <w:t>O</w:t>
      </w:r>
      <w:r w:rsidRPr="00CB0D93">
        <w:rPr>
          <w:rStyle w:val="wz-bold"/>
          <w:rFonts w:ascii="Arial" w:eastAsia="Arial" w:hAnsi="Arial" w:cs="Arial"/>
          <w:color w:val="000000"/>
          <w:bdr w:val="none" w:sz="0" w:space="0" w:color="auto" w:frame="1"/>
        </w:rPr>
        <w:t>bserve</w:t>
      </w:r>
      <w:r w:rsidR="00A75840"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the anniversaries of historical occasions </w:t>
      </w:r>
      <w:r w:rsidR="00003070" w:rsidRPr="00CB0D93">
        <w:rPr>
          <w:rStyle w:val="wz-bold"/>
          <w:rFonts w:ascii="Arial" w:eastAsia="Arial" w:hAnsi="Arial" w:cs="Arial"/>
          <w:color w:val="000000"/>
          <w:bdr w:val="none" w:sz="0" w:space="0" w:color="auto" w:frame="1"/>
        </w:rPr>
        <w:t xml:space="preserve">that are </w:t>
      </w:r>
      <w:r w:rsidRPr="00CB0D93">
        <w:rPr>
          <w:rStyle w:val="wz-bold"/>
          <w:rFonts w:ascii="Arial" w:eastAsia="Arial" w:hAnsi="Arial" w:cs="Arial"/>
          <w:color w:val="000000"/>
          <w:bdr w:val="none" w:sz="0" w:space="0" w:color="auto" w:frame="1"/>
        </w:rPr>
        <w:t xml:space="preserve">of </w:t>
      </w:r>
      <w:r w:rsidR="007E5AB1" w:rsidRPr="00CB0D93">
        <w:rPr>
          <w:rStyle w:val="wz-bold"/>
          <w:rFonts w:ascii="Arial" w:eastAsia="Arial" w:hAnsi="Arial" w:cs="Arial"/>
          <w:color w:val="000000"/>
          <w:bdr w:val="none" w:sz="0" w:space="0" w:color="auto" w:frame="1"/>
        </w:rPr>
        <w:t>interest</w:t>
      </w:r>
      <w:r w:rsidRPr="00CB0D93">
        <w:rPr>
          <w:rStyle w:val="wz-bold"/>
          <w:rFonts w:ascii="Arial" w:eastAsia="Arial" w:hAnsi="Arial" w:cs="Arial"/>
          <w:color w:val="000000"/>
          <w:bdr w:val="none" w:sz="0" w:space="0" w:color="auto" w:frame="1"/>
        </w:rPr>
        <w:t xml:space="preserve"> to Marines</w:t>
      </w:r>
      <w:r w:rsidR="00F10F4F" w:rsidRPr="00CB0D93">
        <w:rPr>
          <w:rStyle w:val="wz-bold"/>
          <w:rFonts w:ascii="Arial" w:eastAsia="Arial" w:hAnsi="Arial" w:cs="Arial"/>
          <w:color w:val="000000"/>
          <w:bdr w:val="none" w:sz="0" w:space="0" w:color="auto" w:frame="1"/>
        </w:rPr>
        <w:t>.</w:t>
      </w:r>
    </w:p>
    <w:p w14:paraId="669917B3" w14:textId="77777777" w:rsidR="006F11FE" w:rsidRPr="00CB0D93" w:rsidRDefault="006F11FE" w:rsidP="64E0088E">
      <w:pPr>
        <w:pStyle w:val="NormalWeb"/>
        <w:spacing w:before="0" w:beforeAutospacing="0" w:after="0" w:afterAutospacing="0"/>
        <w:ind w:left="1080"/>
        <w:textAlignment w:val="baseline"/>
        <w:rPr>
          <w:rFonts w:ascii="Arial" w:eastAsia="Arial" w:hAnsi="Arial" w:cs="Arial"/>
          <w:color w:val="000000" w:themeColor="text1"/>
        </w:rPr>
      </w:pPr>
    </w:p>
    <w:p w14:paraId="643323A8" w14:textId="77777777" w:rsidR="001A7FDA"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b/>
          <w:bCs/>
          <w:sz w:val="24"/>
          <w:szCs w:val="24"/>
          <w:u w:val="single"/>
        </w:rPr>
        <w:t>Section 115:</w:t>
      </w:r>
      <w:r w:rsidRPr="00CB0D93">
        <w:rPr>
          <w:rFonts w:ascii="Arial" w:eastAsia="Arial" w:hAnsi="Arial" w:cs="Arial"/>
          <w:sz w:val="24"/>
          <w:szCs w:val="24"/>
        </w:rPr>
        <w:t xml:space="preserve"> </w:t>
      </w:r>
      <w:r w:rsidRPr="00CB0D93">
        <w:rPr>
          <w:rFonts w:ascii="Arial" w:eastAsia="Arial" w:hAnsi="Arial" w:cs="Arial"/>
          <w:b/>
          <w:bCs/>
          <w:sz w:val="24"/>
          <w:szCs w:val="24"/>
          <w:u w:val="single"/>
        </w:rPr>
        <w:t>Not for profit</w:t>
      </w:r>
      <w:r w:rsidRPr="00CB0D93">
        <w:rPr>
          <w:rFonts w:ascii="Arial" w:eastAsia="Arial" w:hAnsi="Arial" w:cs="Arial"/>
          <w:sz w:val="24"/>
          <w:szCs w:val="24"/>
        </w:rPr>
        <w:t xml:space="preserve">. </w:t>
      </w:r>
    </w:p>
    <w:p w14:paraId="275B8020" w14:textId="77777777" w:rsidR="001A7FDA" w:rsidRPr="00CB0D93" w:rsidRDefault="001A7FDA" w:rsidP="64E0088E">
      <w:pPr>
        <w:autoSpaceDE w:val="0"/>
        <w:autoSpaceDN w:val="0"/>
        <w:adjustRightInd w:val="0"/>
        <w:rPr>
          <w:rFonts w:ascii="Arial" w:eastAsia="Arial" w:hAnsi="Arial" w:cs="Arial"/>
          <w:sz w:val="24"/>
          <w:szCs w:val="24"/>
        </w:rPr>
      </w:pPr>
    </w:p>
    <w:p w14:paraId="1D0EC5F8" w14:textId="5D6F942E" w:rsidR="001A7FDA"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The MCL is not organized for and shall not be operated for</w:t>
      </w:r>
      <w:r w:rsidR="001A7FDA" w:rsidRPr="00CB0D93">
        <w:rPr>
          <w:rFonts w:ascii="Arial" w:eastAsia="Arial" w:hAnsi="Arial" w:cs="Arial"/>
          <w:sz w:val="24"/>
          <w:szCs w:val="24"/>
        </w:rPr>
        <w:t xml:space="preserve"> </w:t>
      </w:r>
      <w:r w:rsidRPr="00CB0D93">
        <w:rPr>
          <w:rFonts w:ascii="Arial" w:eastAsia="Arial" w:hAnsi="Arial" w:cs="Arial"/>
          <w:sz w:val="24"/>
          <w:szCs w:val="24"/>
        </w:rPr>
        <w:t xml:space="preserve">pecuniary gain or profit. </w:t>
      </w:r>
      <w:proofErr w:type="gramStart"/>
      <w:r w:rsidR="005C632E" w:rsidRPr="00CB0D93">
        <w:rPr>
          <w:rFonts w:ascii="Arial" w:eastAsia="Arial" w:hAnsi="Arial" w:cs="Arial"/>
          <w:sz w:val="24"/>
          <w:szCs w:val="24"/>
        </w:rPr>
        <w:t>All of</w:t>
      </w:r>
      <w:proofErr w:type="gramEnd"/>
      <w:r w:rsidR="005C632E" w:rsidRPr="00CB0D93">
        <w:rPr>
          <w:rFonts w:ascii="Arial" w:eastAsia="Arial" w:hAnsi="Arial" w:cs="Arial"/>
          <w:sz w:val="24"/>
          <w:szCs w:val="24"/>
        </w:rPr>
        <w:t xml:space="preserve"> the money earned by or donated to a not-for-profit organization is used in pursuing the organization's objectives and keeping it running.</w:t>
      </w:r>
    </w:p>
    <w:p w14:paraId="0BF61F93" w14:textId="77777777" w:rsidR="00720802" w:rsidRPr="00CB0D93" w:rsidRDefault="00720802" w:rsidP="64E0088E">
      <w:pPr>
        <w:autoSpaceDE w:val="0"/>
        <w:autoSpaceDN w:val="0"/>
        <w:adjustRightInd w:val="0"/>
        <w:rPr>
          <w:rFonts w:ascii="Arial" w:eastAsia="Arial" w:hAnsi="Arial" w:cs="Arial"/>
          <w:sz w:val="24"/>
          <w:szCs w:val="24"/>
        </w:rPr>
      </w:pPr>
    </w:p>
    <w:p w14:paraId="0E12FD96" w14:textId="77777777" w:rsidR="001A7FDA"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b/>
          <w:bCs/>
          <w:sz w:val="24"/>
          <w:szCs w:val="24"/>
          <w:u w:val="single"/>
        </w:rPr>
        <w:t>Section 120</w:t>
      </w:r>
      <w:r w:rsidRPr="00CB0D93">
        <w:rPr>
          <w:rFonts w:ascii="Arial" w:eastAsia="Arial" w:hAnsi="Arial" w:cs="Arial"/>
          <w:sz w:val="24"/>
          <w:szCs w:val="24"/>
        </w:rPr>
        <w:t xml:space="preserve">. </w:t>
      </w:r>
      <w:r w:rsidRPr="00CB0D93">
        <w:rPr>
          <w:rFonts w:ascii="Arial" w:eastAsia="Arial" w:hAnsi="Arial" w:cs="Arial"/>
          <w:b/>
          <w:bCs/>
          <w:sz w:val="24"/>
          <w:szCs w:val="24"/>
          <w:u w:val="single"/>
        </w:rPr>
        <w:t>Non-Discrimination</w:t>
      </w:r>
      <w:r w:rsidRPr="00CB0D93">
        <w:rPr>
          <w:rFonts w:ascii="Arial" w:eastAsia="Arial" w:hAnsi="Arial" w:cs="Arial"/>
          <w:sz w:val="24"/>
          <w:szCs w:val="24"/>
        </w:rPr>
        <w:t xml:space="preserve">. </w:t>
      </w:r>
    </w:p>
    <w:p w14:paraId="05A66AC5" w14:textId="77777777" w:rsidR="001A7FDA" w:rsidRPr="00CB0D93" w:rsidRDefault="001A7FDA" w:rsidP="64E0088E">
      <w:pPr>
        <w:autoSpaceDE w:val="0"/>
        <w:autoSpaceDN w:val="0"/>
        <w:adjustRightInd w:val="0"/>
        <w:rPr>
          <w:rFonts w:ascii="Arial" w:eastAsia="Arial" w:hAnsi="Arial" w:cs="Arial"/>
          <w:sz w:val="24"/>
          <w:szCs w:val="24"/>
        </w:rPr>
      </w:pPr>
    </w:p>
    <w:p w14:paraId="016300AE" w14:textId="09971FAA" w:rsidR="00F10F4F"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The Marine Corps League:</w:t>
      </w:r>
    </w:p>
    <w:p w14:paraId="54E4554E" w14:textId="77777777" w:rsidR="00720802" w:rsidRPr="00CB0D93" w:rsidRDefault="00720802" w:rsidP="64E0088E">
      <w:pPr>
        <w:autoSpaceDE w:val="0"/>
        <w:autoSpaceDN w:val="0"/>
        <w:adjustRightInd w:val="0"/>
        <w:rPr>
          <w:rFonts w:ascii="Arial" w:eastAsia="Arial" w:hAnsi="Arial" w:cs="Arial"/>
          <w:sz w:val="24"/>
          <w:szCs w:val="24"/>
        </w:rPr>
      </w:pPr>
    </w:p>
    <w:p w14:paraId="4E1DD406" w14:textId="64E4F3BA" w:rsidR="00F10F4F" w:rsidRPr="00CB0D93" w:rsidRDefault="64E0088E" w:rsidP="64E0088E">
      <w:pPr>
        <w:pStyle w:val="ListParagraph"/>
        <w:numPr>
          <w:ilvl w:val="0"/>
          <w:numId w:val="7"/>
        </w:numPr>
        <w:autoSpaceDE w:val="0"/>
        <w:autoSpaceDN w:val="0"/>
        <w:adjustRightInd w:val="0"/>
        <w:rPr>
          <w:rFonts w:ascii="Arial" w:hAnsi="Arial" w:cs="Arial"/>
          <w:sz w:val="24"/>
          <w:szCs w:val="24"/>
        </w:rPr>
      </w:pPr>
      <w:r w:rsidRPr="00CB0D93">
        <w:rPr>
          <w:rFonts w:ascii="Arial" w:eastAsia="Arial" w:hAnsi="Arial" w:cs="Arial"/>
          <w:sz w:val="24"/>
          <w:szCs w:val="24"/>
        </w:rPr>
        <w:t xml:space="preserve">Shall never take part in any labor or management dispute or </w:t>
      </w:r>
      <w:r w:rsidR="00677EAC" w:rsidRPr="00CB0D93">
        <w:rPr>
          <w:rFonts w:ascii="Arial" w:eastAsia="Arial" w:hAnsi="Arial" w:cs="Arial"/>
          <w:sz w:val="24"/>
          <w:szCs w:val="24"/>
        </w:rPr>
        <w:t>issue.</w:t>
      </w:r>
    </w:p>
    <w:p w14:paraId="3F9ACB53" w14:textId="77777777" w:rsidR="00720802" w:rsidRPr="00CB0D93" w:rsidRDefault="00720802" w:rsidP="64E0088E">
      <w:pPr>
        <w:pStyle w:val="ListParagraph"/>
        <w:autoSpaceDE w:val="0"/>
        <w:autoSpaceDN w:val="0"/>
        <w:adjustRightInd w:val="0"/>
        <w:ind w:left="1080"/>
        <w:rPr>
          <w:rFonts w:ascii="Arial" w:eastAsia="Arial" w:hAnsi="Arial" w:cs="Arial"/>
          <w:sz w:val="24"/>
          <w:szCs w:val="24"/>
        </w:rPr>
      </w:pPr>
    </w:p>
    <w:p w14:paraId="012B2911" w14:textId="60743A62" w:rsidR="00F10F4F" w:rsidRPr="00CB0D93" w:rsidRDefault="64E0088E" w:rsidP="64E0088E">
      <w:pPr>
        <w:pStyle w:val="ListParagraph"/>
        <w:numPr>
          <w:ilvl w:val="0"/>
          <w:numId w:val="7"/>
        </w:numPr>
        <w:autoSpaceDE w:val="0"/>
        <w:autoSpaceDN w:val="0"/>
        <w:adjustRightInd w:val="0"/>
        <w:rPr>
          <w:rFonts w:ascii="Arial" w:hAnsi="Arial" w:cs="Arial"/>
          <w:sz w:val="24"/>
          <w:szCs w:val="24"/>
        </w:rPr>
      </w:pPr>
      <w:r w:rsidRPr="00CB0D93">
        <w:rPr>
          <w:rFonts w:ascii="Arial" w:eastAsia="Arial" w:hAnsi="Arial" w:cs="Arial"/>
          <w:sz w:val="24"/>
          <w:szCs w:val="24"/>
        </w:rPr>
        <w:t xml:space="preserve">Shall not be sectarian, political, and </w:t>
      </w:r>
      <w:r w:rsidR="00677EAC" w:rsidRPr="00CB0D93">
        <w:rPr>
          <w:rFonts w:ascii="Arial" w:eastAsia="Arial" w:hAnsi="Arial" w:cs="Arial"/>
          <w:sz w:val="24"/>
          <w:szCs w:val="24"/>
        </w:rPr>
        <w:t>partisan.</w:t>
      </w:r>
    </w:p>
    <w:p w14:paraId="38FC544F" w14:textId="77777777" w:rsidR="00720802" w:rsidRPr="00CB0D93" w:rsidRDefault="00720802" w:rsidP="64E0088E">
      <w:pPr>
        <w:autoSpaceDE w:val="0"/>
        <w:autoSpaceDN w:val="0"/>
        <w:adjustRightInd w:val="0"/>
        <w:rPr>
          <w:rFonts w:ascii="Arial" w:eastAsia="Arial" w:hAnsi="Arial" w:cs="Arial"/>
          <w:sz w:val="24"/>
          <w:szCs w:val="24"/>
        </w:rPr>
      </w:pPr>
    </w:p>
    <w:p w14:paraId="6FD32D57" w14:textId="5C3FDBEF" w:rsidR="00F10F4F" w:rsidRPr="00CB0D93" w:rsidRDefault="64E0088E" w:rsidP="64E0088E">
      <w:pPr>
        <w:pStyle w:val="ListParagraph"/>
        <w:numPr>
          <w:ilvl w:val="0"/>
          <w:numId w:val="7"/>
        </w:numPr>
        <w:autoSpaceDE w:val="0"/>
        <w:autoSpaceDN w:val="0"/>
        <w:adjustRightInd w:val="0"/>
        <w:rPr>
          <w:rFonts w:ascii="Arial" w:hAnsi="Arial" w:cs="Arial"/>
          <w:sz w:val="24"/>
          <w:szCs w:val="24"/>
        </w:rPr>
      </w:pPr>
      <w:r w:rsidRPr="00CB0D93">
        <w:rPr>
          <w:rFonts w:ascii="Arial" w:eastAsia="Arial" w:hAnsi="Arial" w:cs="Arial"/>
          <w:sz w:val="24"/>
          <w:szCs w:val="24"/>
        </w:rPr>
        <w:t xml:space="preserve">Shall not be based on race, color, creed, nationality, or </w:t>
      </w:r>
      <w:r w:rsidR="00677EAC" w:rsidRPr="00CB0D93">
        <w:rPr>
          <w:rFonts w:ascii="Arial" w:eastAsia="Arial" w:hAnsi="Arial" w:cs="Arial"/>
          <w:sz w:val="24"/>
          <w:szCs w:val="24"/>
        </w:rPr>
        <w:t>sex.</w:t>
      </w:r>
    </w:p>
    <w:p w14:paraId="0D156348" w14:textId="77777777" w:rsidR="00720802" w:rsidRPr="00CB0D93" w:rsidRDefault="00720802" w:rsidP="64E0088E">
      <w:pPr>
        <w:autoSpaceDE w:val="0"/>
        <w:autoSpaceDN w:val="0"/>
        <w:adjustRightInd w:val="0"/>
        <w:rPr>
          <w:rFonts w:ascii="Arial" w:eastAsia="Arial" w:hAnsi="Arial" w:cs="Arial"/>
          <w:sz w:val="24"/>
          <w:szCs w:val="24"/>
        </w:rPr>
      </w:pPr>
    </w:p>
    <w:p w14:paraId="137F5D58" w14:textId="7B01753C" w:rsidR="00F10F4F" w:rsidRPr="00CB0D93" w:rsidRDefault="64E0088E" w:rsidP="64E0088E">
      <w:pPr>
        <w:pStyle w:val="ListParagraph"/>
        <w:numPr>
          <w:ilvl w:val="0"/>
          <w:numId w:val="7"/>
        </w:numPr>
        <w:autoSpaceDE w:val="0"/>
        <w:autoSpaceDN w:val="0"/>
        <w:adjustRightInd w:val="0"/>
        <w:rPr>
          <w:rFonts w:ascii="Arial" w:hAnsi="Arial" w:cs="Arial"/>
          <w:sz w:val="24"/>
          <w:szCs w:val="24"/>
        </w:rPr>
      </w:pPr>
      <w:r w:rsidRPr="00CB0D93">
        <w:rPr>
          <w:rFonts w:ascii="Arial" w:eastAsia="Arial" w:hAnsi="Arial" w:cs="Arial"/>
          <w:sz w:val="24"/>
          <w:szCs w:val="24"/>
        </w:rPr>
        <w:t>Shall not be used as a medium of political ambition or preferment’ and</w:t>
      </w:r>
    </w:p>
    <w:p w14:paraId="2A0E207F" w14:textId="77777777" w:rsidR="00720802" w:rsidRPr="00CB0D93" w:rsidRDefault="00720802" w:rsidP="64E0088E">
      <w:pPr>
        <w:autoSpaceDE w:val="0"/>
        <w:autoSpaceDN w:val="0"/>
        <w:adjustRightInd w:val="0"/>
        <w:rPr>
          <w:rFonts w:ascii="Arial" w:eastAsia="Arial" w:hAnsi="Arial" w:cs="Arial"/>
          <w:sz w:val="24"/>
          <w:szCs w:val="24"/>
        </w:rPr>
      </w:pPr>
    </w:p>
    <w:p w14:paraId="796AB55D" w14:textId="1DD1F2C9" w:rsidR="00F10F4F" w:rsidRPr="00CB0D93" w:rsidRDefault="64E0088E" w:rsidP="00BD4551">
      <w:pPr>
        <w:pStyle w:val="ListParagraph"/>
        <w:numPr>
          <w:ilvl w:val="0"/>
          <w:numId w:val="7"/>
        </w:numPr>
        <w:autoSpaceDE w:val="0"/>
        <w:autoSpaceDN w:val="0"/>
        <w:adjustRightInd w:val="0"/>
        <w:textAlignment w:val="baseline"/>
        <w:rPr>
          <w:rFonts w:ascii="Arial" w:eastAsia="Arial" w:hAnsi="Arial" w:cs="Arial"/>
          <w:sz w:val="24"/>
          <w:szCs w:val="24"/>
        </w:rPr>
      </w:pPr>
      <w:r w:rsidRPr="00CB0D93">
        <w:rPr>
          <w:rFonts w:ascii="Arial" w:eastAsia="Arial" w:hAnsi="Arial" w:cs="Arial"/>
          <w:sz w:val="24"/>
          <w:szCs w:val="24"/>
        </w:rPr>
        <w:t>Shall not use former or present military rank or former or present civilian position as the basis for special consideration and preferment.</w:t>
      </w:r>
    </w:p>
    <w:p w14:paraId="38A67A6D" w14:textId="65B37B84" w:rsidR="00ED72A8" w:rsidRPr="00CB0D93" w:rsidRDefault="00ED72A8" w:rsidP="64E0088E">
      <w:pPr>
        <w:pStyle w:val="NormalWeb"/>
        <w:spacing w:before="0" w:beforeAutospacing="0" w:after="0" w:afterAutospacing="0"/>
        <w:textAlignment w:val="baseline"/>
        <w:rPr>
          <w:rFonts w:ascii="Arial" w:eastAsia="Arial" w:hAnsi="Arial" w:cs="Arial"/>
        </w:rPr>
      </w:pPr>
    </w:p>
    <w:p w14:paraId="712A3072" w14:textId="701ABE5E" w:rsidR="00ED72A8" w:rsidRPr="00CB0D93" w:rsidRDefault="00ED72A8"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underline"/>
          <w:rFonts w:ascii="Arial" w:eastAsia="Arial" w:hAnsi="Arial" w:cs="Arial"/>
          <w:b/>
          <w:bCs/>
          <w:color w:val="000000"/>
          <w:u w:val="single"/>
          <w:bdr w:val="none" w:sz="0" w:space="0" w:color="auto" w:frame="1"/>
        </w:rPr>
        <w:t>Section 125:</w:t>
      </w:r>
      <w:r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b/>
          <w:bCs/>
          <w:color w:val="000000"/>
          <w:u w:val="single"/>
          <w:bdr w:val="none" w:sz="0" w:space="0" w:color="auto" w:frame="1"/>
        </w:rPr>
        <w:t>The resolve of this Detachment shall be:</w:t>
      </w:r>
    </w:p>
    <w:p w14:paraId="7A9182C4"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3B52950F" w14:textId="77777777" w:rsidR="00ED72A8" w:rsidRPr="00CB0D93" w:rsidRDefault="00ED72A8" w:rsidP="64E0088E">
      <w:pPr>
        <w:pStyle w:val="NormalWeb"/>
        <w:numPr>
          <w:ilvl w:val="0"/>
          <w:numId w:val="9"/>
        </w:numPr>
        <w:spacing w:before="0" w:beforeAutospacing="0" w:after="0" w:afterAutospacing="0"/>
        <w:textAlignment w:val="baseline"/>
        <w:rPr>
          <w:rStyle w:val="wz-bold"/>
          <w:rFonts w:ascii="Arial" w:hAnsi="Arial" w:cs="Arial"/>
          <w:color w:val="000000" w:themeColor="text1"/>
        </w:rPr>
      </w:pPr>
      <w:r w:rsidRPr="00CB0D93">
        <w:rPr>
          <w:rStyle w:val="wz-bold"/>
          <w:rFonts w:ascii="Arial" w:eastAsia="Arial" w:hAnsi="Arial" w:cs="Arial"/>
          <w:color w:val="000000"/>
          <w:bdr w:val="none" w:sz="0" w:space="0" w:color="auto" w:frame="1"/>
        </w:rPr>
        <w:t>This Detachment is organized as a charity for non-profit purposes. Individual</w:t>
      </w:r>
    </w:p>
    <w:p w14:paraId="6A2D4407" w14:textId="77777777" w:rsidR="00ED72A8" w:rsidRPr="00CB0D93" w:rsidRDefault="00ED72A8" w:rsidP="001A7FDA">
      <w:pPr>
        <w:pStyle w:val="NormalWeb"/>
        <w:spacing w:before="0" w:beforeAutospacing="0" w:after="0" w:afterAutospacing="0"/>
        <w:ind w:left="108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members may not derive profit from any Detachment activity or program. However, this does not prohibit the Detachment from hiring a member or other person on a commercial basis to provide services to the detachment when the best interests of the Detachment or its programs will be best served thereby.</w:t>
      </w:r>
    </w:p>
    <w:p w14:paraId="6597A9BE" w14:textId="77777777" w:rsidR="00ED72A8" w:rsidRPr="00CB0D93" w:rsidRDefault="00ED72A8" w:rsidP="64E0088E">
      <w:pPr>
        <w:pStyle w:val="NormalWeb"/>
        <w:spacing w:before="0" w:beforeAutospacing="0" w:after="0" w:afterAutospacing="0"/>
        <w:ind w:left="720"/>
        <w:textAlignment w:val="baseline"/>
        <w:rPr>
          <w:rFonts w:ascii="Arial" w:eastAsia="Arial" w:hAnsi="Arial" w:cs="Arial"/>
          <w:color w:val="000000" w:themeColor="text1"/>
        </w:rPr>
      </w:pPr>
    </w:p>
    <w:p w14:paraId="052C7189" w14:textId="4E434306" w:rsidR="00B45182" w:rsidRPr="00CB0D93" w:rsidRDefault="00ED72A8" w:rsidP="001A7FDA">
      <w:pPr>
        <w:pStyle w:val="NormalWeb"/>
        <w:numPr>
          <w:ilvl w:val="0"/>
          <w:numId w:val="9"/>
        </w:numPr>
        <w:spacing w:before="0" w:beforeAutospacing="0" w:after="0" w:afterAutospacing="0"/>
        <w:ind w:left="1170" w:hanging="45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The property of the Detachment is dedicated to the purposes of this veteran’s</w:t>
      </w:r>
      <w:r w:rsidR="001A7FDA"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organization and no part of the net income or assets of this Detachment shall ever inure to the benefit of any director, officer, or member thereof, or to the benefit of any private persons.</w:t>
      </w:r>
    </w:p>
    <w:p w14:paraId="7E7A97E6" w14:textId="7D1F7105" w:rsidR="006F11FE" w:rsidRPr="00CB0D93" w:rsidRDefault="006F11F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3A3FC97F" w14:textId="3C21F091" w:rsidR="005C632E" w:rsidRPr="00CB0D93" w:rsidRDefault="005C632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7D16C5EF" w14:textId="6DB46B2A" w:rsidR="005C632E" w:rsidRPr="00CB0D93" w:rsidRDefault="005C632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3D802883" w14:textId="789F05F9" w:rsidR="005C632E" w:rsidRPr="00CB0D93" w:rsidRDefault="005C632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07B5203D" w14:textId="77777777" w:rsidR="005C632E" w:rsidRPr="00CB0D93" w:rsidRDefault="005C632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22BA2021" w14:textId="097CCE92" w:rsidR="00ED72A8" w:rsidRPr="00CB0D93" w:rsidRDefault="00ED72A8"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r w:rsidRPr="00CB0D93">
        <w:rPr>
          <w:rStyle w:val="wz-bold"/>
          <w:rFonts w:ascii="Arial" w:eastAsia="Arial" w:hAnsi="Arial" w:cs="Arial"/>
          <w:b/>
          <w:bCs/>
          <w:color w:val="000000"/>
          <w:u w:val="single"/>
          <w:bdr w:val="none" w:sz="0" w:space="0" w:color="auto" w:frame="1"/>
        </w:rPr>
        <w:lastRenderedPageBreak/>
        <w:t>ARTICLE II</w:t>
      </w:r>
    </w:p>
    <w:p w14:paraId="596F5892" w14:textId="77777777" w:rsidR="00ED72A8" w:rsidRPr="00CB0D93" w:rsidRDefault="00ED72A8"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Membership</w:t>
      </w:r>
    </w:p>
    <w:p w14:paraId="09C59CDD" w14:textId="77777777" w:rsidR="005C632E" w:rsidRPr="00CB0D93" w:rsidRDefault="005C632E" w:rsidP="64E0088E">
      <w:pPr>
        <w:pStyle w:val="NormalWeb"/>
        <w:spacing w:before="0" w:beforeAutospacing="0" w:after="0" w:afterAutospacing="0"/>
        <w:textAlignment w:val="baseline"/>
        <w:rPr>
          <w:rFonts w:ascii="Arial" w:eastAsia="Arial" w:hAnsi="Arial" w:cs="Arial"/>
          <w:color w:val="000000" w:themeColor="text1"/>
        </w:rPr>
      </w:pPr>
    </w:p>
    <w:p w14:paraId="49F633A0" w14:textId="77777777" w:rsidR="001A7FDA" w:rsidRPr="00CB0D93" w:rsidRDefault="00ED72A8" w:rsidP="64E0088E">
      <w:pPr>
        <w:autoSpaceDE w:val="0"/>
        <w:autoSpaceDN w:val="0"/>
        <w:adjustRightInd w:val="0"/>
        <w:rPr>
          <w:rStyle w:val="wz-bold"/>
          <w:rFonts w:ascii="Arial" w:eastAsia="Arial" w:hAnsi="Arial" w:cs="Arial"/>
          <w:b/>
          <w:bCs/>
          <w:color w:val="000000"/>
          <w:sz w:val="24"/>
          <w:szCs w:val="24"/>
          <w:bdr w:val="none" w:sz="0" w:space="0" w:color="auto" w:frame="1"/>
        </w:rPr>
      </w:pPr>
      <w:r w:rsidRPr="00CB0D93">
        <w:rPr>
          <w:rStyle w:val="wz-underline"/>
          <w:rFonts w:ascii="Arial" w:eastAsia="Arial" w:hAnsi="Arial" w:cs="Arial"/>
          <w:b/>
          <w:bCs/>
          <w:color w:val="000000"/>
          <w:sz w:val="24"/>
          <w:szCs w:val="24"/>
          <w:u w:val="single"/>
          <w:bdr w:val="none" w:sz="0" w:space="0" w:color="auto" w:frame="1"/>
        </w:rPr>
        <w:t>Section 200:</w:t>
      </w:r>
      <w:r w:rsidRPr="00CB0D93">
        <w:rPr>
          <w:rStyle w:val="wz-bold"/>
          <w:rFonts w:ascii="Arial" w:eastAsia="Arial" w:hAnsi="Arial" w:cs="Arial"/>
          <w:b/>
          <w:bCs/>
          <w:color w:val="000000"/>
          <w:sz w:val="24"/>
          <w:szCs w:val="24"/>
          <w:bdr w:val="none" w:sz="0" w:space="0" w:color="auto" w:frame="1"/>
        </w:rPr>
        <w:t xml:space="preserve"> </w:t>
      </w:r>
      <w:r w:rsidRPr="00CB0D93">
        <w:rPr>
          <w:rStyle w:val="wz-bold"/>
          <w:rFonts w:ascii="Arial" w:eastAsia="Arial" w:hAnsi="Arial" w:cs="Arial"/>
          <w:b/>
          <w:bCs/>
          <w:color w:val="000000"/>
          <w:sz w:val="24"/>
          <w:szCs w:val="24"/>
          <w:u w:val="single"/>
          <w:bdr w:val="none" w:sz="0" w:space="0" w:color="auto" w:frame="1"/>
        </w:rPr>
        <w:t>Membership</w:t>
      </w:r>
      <w:r w:rsidRPr="00CB0D93">
        <w:rPr>
          <w:rStyle w:val="wz-bold"/>
          <w:rFonts w:ascii="Arial" w:eastAsia="Arial" w:hAnsi="Arial" w:cs="Arial"/>
          <w:b/>
          <w:bCs/>
          <w:color w:val="000000"/>
          <w:sz w:val="24"/>
          <w:szCs w:val="24"/>
          <w:bdr w:val="none" w:sz="0" w:space="0" w:color="auto" w:frame="1"/>
        </w:rPr>
        <w:t xml:space="preserve">.  </w:t>
      </w:r>
    </w:p>
    <w:p w14:paraId="5104D0F9" w14:textId="77777777" w:rsidR="001A7FDA" w:rsidRPr="00CB0D93" w:rsidRDefault="001A7FDA" w:rsidP="64E0088E">
      <w:pPr>
        <w:autoSpaceDE w:val="0"/>
        <w:autoSpaceDN w:val="0"/>
        <w:adjustRightInd w:val="0"/>
        <w:rPr>
          <w:rStyle w:val="wz-bold"/>
          <w:rFonts w:ascii="Arial" w:eastAsia="Arial" w:hAnsi="Arial" w:cs="Arial"/>
          <w:b/>
          <w:bCs/>
          <w:color w:val="000000"/>
          <w:sz w:val="24"/>
          <w:szCs w:val="24"/>
          <w:bdr w:val="none" w:sz="0" w:space="0" w:color="auto" w:frame="1"/>
        </w:rPr>
      </w:pPr>
    </w:p>
    <w:p w14:paraId="33676C6D" w14:textId="735DB9DB" w:rsidR="00ED72A8" w:rsidRPr="00CB0D93" w:rsidRDefault="00ED72A8"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Marine Corps League </w:t>
      </w:r>
      <w:r w:rsidRPr="00CB0D93">
        <w:rPr>
          <w:rFonts w:ascii="Arial" w:eastAsia="Arial" w:hAnsi="Arial" w:cs="Arial"/>
          <w:sz w:val="24"/>
          <w:szCs w:val="24"/>
          <w:highlight w:val="yellow"/>
        </w:rPr>
        <w:t>__________________</w:t>
      </w:r>
      <w:r w:rsidRPr="00CB0D93">
        <w:rPr>
          <w:rFonts w:ascii="Arial" w:eastAsia="Arial" w:hAnsi="Arial" w:cs="Arial"/>
          <w:sz w:val="24"/>
          <w:szCs w:val="24"/>
        </w:rPr>
        <w:t xml:space="preserve"> Detachment # </w:t>
      </w:r>
      <w:r w:rsidRPr="00CB0D93">
        <w:rPr>
          <w:rFonts w:ascii="Arial" w:eastAsia="Arial" w:hAnsi="Arial" w:cs="Arial"/>
          <w:sz w:val="24"/>
          <w:szCs w:val="24"/>
          <w:highlight w:val="yellow"/>
        </w:rPr>
        <w:t>____</w:t>
      </w:r>
      <w:r w:rsidRPr="00CB0D93">
        <w:rPr>
          <w:rFonts w:ascii="Arial" w:eastAsia="Arial" w:hAnsi="Arial" w:cs="Arial"/>
          <w:sz w:val="24"/>
          <w:szCs w:val="24"/>
        </w:rPr>
        <w:t xml:space="preserve"> is the sole judge of its membership, providing said person meets the requirements established in the current National Bylaws.</w:t>
      </w:r>
      <w:r w:rsidR="00E50A8B" w:rsidRPr="00CB0D93">
        <w:rPr>
          <w:rFonts w:ascii="Arial" w:eastAsia="Arial" w:hAnsi="Arial" w:cs="Arial"/>
          <w:sz w:val="24"/>
          <w:szCs w:val="24"/>
        </w:rPr>
        <w:t xml:space="preserve"> A DD214 shall be presented by new and transferring members.</w:t>
      </w:r>
    </w:p>
    <w:p w14:paraId="21B772A2"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4888CB6B" w14:textId="77777777" w:rsidR="001A7FDA" w:rsidRPr="00CB0D93" w:rsidRDefault="00ED72A8" w:rsidP="64E0088E">
      <w:pPr>
        <w:pStyle w:val="NormalWeb"/>
        <w:spacing w:before="0" w:beforeAutospacing="0" w:after="0" w:afterAutospacing="0"/>
        <w:textAlignment w:val="baseline"/>
        <w:rPr>
          <w:rFonts w:ascii="Arial" w:eastAsia="Arial" w:hAnsi="Arial" w:cs="Arial"/>
        </w:rPr>
      </w:pPr>
      <w:r w:rsidRPr="00CB0D93">
        <w:rPr>
          <w:rFonts w:ascii="Arial" w:eastAsia="Arial" w:hAnsi="Arial" w:cs="Arial"/>
          <w:b/>
          <w:bCs/>
          <w:u w:val="single"/>
        </w:rPr>
        <w:t>Section 205</w:t>
      </w:r>
      <w:r w:rsidRPr="00CB0D93">
        <w:rPr>
          <w:rFonts w:ascii="Arial" w:eastAsia="Arial" w:hAnsi="Arial" w:cs="Arial"/>
          <w:b/>
          <w:bCs/>
        </w:rPr>
        <w:t xml:space="preserve">: </w:t>
      </w:r>
      <w:r w:rsidRPr="00CB0D93">
        <w:rPr>
          <w:rFonts w:ascii="Arial" w:eastAsia="Arial" w:hAnsi="Arial" w:cs="Arial"/>
          <w:b/>
          <w:bCs/>
          <w:u w:val="single"/>
        </w:rPr>
        <w:t>Membership Dues and Fees</w:t>
      </w:r>
      <w:r w:rsidRPr="00CB0D93">
        <w:rPr>
          <w:rFonts w:ascii="Arial" w:eastAsia="Arial" w:hAnsi="Arial" w:cs="Arial"/>
        </w:rPr>
        <w:t>.</w:t>
      </w:r>
    </w:p>
    <w:p w14:paraId="26EB3899" w14:textId="77777777" w:rsidR="001A7FDA" w:rsidRPr="00CB0D93" w:rsidRDefault="001A7FDA" w:rsidP="64E0088E">
      <w:pPr>
        <w:pStyle w:val="NormalWeb"/>
        <w:spacing w:before="0" w:beforeAutospacing="0" w:after="0" w:afterAutospacing="0"/>
        <w:textAlignment w:val="baseline"/>
        <w:rPr>
          <w:rFonts w:ascii="Arial" w:eastAsia="Arial" w:hAnsi="Arial" w:cs="Arial"/>
        </w:rPr>
      </w:pPr>
    </w:p>
    <w:p w14:paraId="136787C2" w14:textId="4334E05C" w:rsidR="00360EE1" w:rsidRPr="00CB0D93" w:rsidRDefault="00ED72A8"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 xml:space="preserve">Membership dues and fees will be as set by the National and/or the Department of </w:t>
      </w:r>
      <w:r w:rsidR="007A1C61" w:rsidRPr="00CB0D93">
        <w:rPr>
          <w:rStyle w:val="wz-bold"/>
          <w:rFonts w:ascii="Arial" w:eastAsia="Arial" w:hAnsi="Arial" w:cs="Arial"/>
          <w:color w:val="000000"/>
          <w:highlight w:val="yellow"/>
          <w:bdr w:val="none" w:sz="0" w:space="0" w:color="auto" w:frame="1"/>
        </w:rPr>
        <w:t>________</w:t>
      </w:r>
      <w:r w:rsidRPr="00CB0D93">
        <w:rPr>
          <w:rStyle w:val="wz-bold"/>
          <w:rFonts w:ascii="Arial" w:eastAsia="Arial" w:hAnsi="Arial" w:cs="Arial"/>
          <w:color w:val="000000"/>
          <w:bdr w:val="none" w:sz="0" w:space="0" w:color="auto" w:frame="1"/>
        </w:rPr>
        <w:t>and by such additional fees as set by this Detachment.</w:t>
      </w:r>
      <w:r w:rsidR="00360EE1" w:rsidRPr="00CB0D93">
        <w:rPr>
          <w:rStyle w:val="wz-bold"/>
          <w:rFonts w:ascii="Arial" w:eastAsia="Arial" w:hAnsi="Arial" w:cs="Arial"/>
          <w:color w:val="000000"/>
          <w:bdr w:val="none" w:sz="0" w:space="0" w:color="auto" w:frame="1"/>
        </w:rPr>
        <w:t xml:space="preserve"> </w:t>
      </w:r>
    </w:p>
    <w:p w14:paraId="15B56CF2" w14:textId="3EA1027A" w:rsidR="00ED72A8" w:rsidRPr="00CB0D93" w:rsidRDefault="00ED72A8" w:rsidP="64E0088E">
      <w:pPr>
        <w:pStyle w:val="NormalWeb"/>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All such fees of this Detachment shall be subject to vote of the membership at a regular business meeting before taking effect.</w:t>
      </w:r>
      <w:r w:rsidR="007A1C61" w:rsidRPr="00CB0D93">
        <w:rPr>
          <w:rStyle w:val="wz-bold"/>
          <w:rFonts w:ascii="Arial" w:eastAsia="Arial" w:hAnsi="Arial" w:cs="Arial"/>
          <w:color w:val="000000"/>
          <w:bdr w:val="none" w:sz="0" w:space="0" w:color="auto" w:frame="1"/>
        </w:rPr>
        <w:t xml:space="preserve"> (</w:t>
      </w:r>
      <w:r w:rsidR="007A1C61" w:rsidRPr="00CB0D93">
        <w:rPr>
          <w:rStyle w:val="wz-bold"/>
          <w:rFonts w:ascii="Arial" w:eastAsia="Arial" w:hAnsi="Arial" w:cs="Arial"/>
          <w:color w:val="000000"/>
          <w:highlight w:val="yellow"/>
          <w:bdr w:val="none" w:sz="0" w:space="0" w:color="auto" w:frame="1"/>
        </w:rPr>
        <w:t>This section should list the Detachment amount that was voted on</w:t>
      </w:r>
      <w:r w:rsidR="007A1C61" w:rsidRPr="00CB0D93">
        <w:rPr>
          <w:rStyle w:val="wz-bold"/>
          <w:rFonts w:ascii="Arial" w:eastAsia="Arial" w:hAnsi="Arial" w:cs="Arial"/>
          <w:color w:val="000000"/>
          <w:bdr w:val="none" w:sz="0" w:space="0" w:color="auto" w:frame="1"/>
        </w:rPr>
        <w:t>)</w:t>
      </w:r>
    </w:p>
    <w:p w14:paraId="6C214D50" w14:textId="77777777" w:rsidR="00ED72A8" w:rsidRPr="00CB0D93" w:rsidRDefault="00ED72A8" w:rsidP="64E0088E">
      <w:pPr>
        <w:autoSpaceDE w:val="0"/>
        <w:autoSpaceDN w:val="0"/>
        <w:adjustRightInd w:val="0"/>
        <w:rPr>
          <w:rFonts w:ascii="Arial" w:eastAsia="Arial" w:hAnsi="Arial" w:cs="Arial"/>
          <w:sz w:val="24"/>
          <w:szCs w:val="24"/>
        </w:rPr>
      </w:pPr>
    </w:p>
    <w:p w14:paraId="6389C2B5" w14:textId="08CA0983" w:rsidR="00ED72A8" w:rsidRPr="00CB0D93" w:rsidRDefault="00ED72A8" w:rsidP="00067B60">
      <w:pPr>
        <w:pStyle w:val="NormalWeb"/>
        <w:numPr>
          <w:ilvl w:val="0"/>
          <w:numId w:val="12"/>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All members shall be considered in good standing in the Detachment and the Marine</w:t>
      </w:r>
      <w:r w:rsidR="008E4EFA"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Corps League, except when:</w:t>
      </w:r>
    </w:p>
    <w:p w14:paraId="49DBA049" w14:textId="77777777" w:rsidR="007E5AB1" w:rsidRPr="00CB0D93" w:rsidRDefault="007E5AB1" w:rsidP="007E5AB1">
      <w:pPr>
        <w:pStyle w:val="NormalWeb"/>
        <w:spacing w:before="0" w:beforeAutospacing="0" w:after="0" w:afterAutospacing="0"/>
        <w:ind w:left="1080"/>
        <w:textAlignment w:val="baseline"/>
        <w:rPr>
          <w:rFonts w:ascii="Arial" w:eastAsia="Arial" w:hAnsi="Arial" w:cs="Arial"/>
          <w:color w:val="000000" w:themeColor="text1"/>
        </w:rPr>
      </w:pPr>
    </w:p>
    <w:p w14:paraId="06046637" w14:textId="792241FC" w:rsidR="00ED72A8" w:rsidRPr="00CB0D93" w:rsidRDefault="00ED72A8" w:rsidP="0095505F">
      <w:pPr>
        <w:pStyle w:val="NormalWeb"/>
        <w:numPr>
          <w:ilvl w:val="0"/>
          <w:numId w:val="13"/>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Required dues are not paid and transmitted on or before membership</w:t>
      </w:r>
      <w:r w:rsidR="007E5AB1"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expiration date as shown on the member's membership card.</w:t>
      </w:r>
    </w:p>
    <w:p w14:paraId="71D20273" w14:textId="77777777" w:rsidR="00ED72A8" w:rsidRPr="00CB0D93" w:rsidRDefault="00ED72A8" w:rsidP="64E0088E">
      <w:pPr>
        <w:pStyle w:val="NormalWeb"/>
        <w:spacing w:before="0" w:beforeAutospacing="0" w:after="0" w:afterAutospacing="0"/>
        <w:ind w:left="720"/>
        <w:textAlignment w:val="baseline"/>
        <w:rPr>
          <w:rFonts w:ascii="Arial" w:eastAsia="Arial" w:hAnsi="Arial" w:cs="Arial"/>
          <w:color w:val="000000" w:themeColor="text1"/>
        </w:rPr>
      </w:pPr>
    </w:p>
    <w:p w14:paraId="599B0C83" w14:textId="51C72552" w:rsidR="00ED72A8" w:rsidRPr="00CB0D93" w:rsidRDefault="00ED72A8" w:rsidP="00DC4955">
      <w:pPr>
        <w:pStyle w:val="NormalWeb"/>
        <w:numPr>
          <w:ilvl w:val="0"/>
          <w:numId w:val="13"/>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A member is indebted and in arrears to the Detachment, Department, or</w:t>
      </w:r>
      <w:r w:rsidR="007E5AB1"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National Headquarters.</w:t>
      </w:r>
    </w:p>
    <w:p w14:paraId="2C3BE8BD" w14:textId="77777777" w:rsidR="00ED72A8" w:rsidRPr="00CB0D93" w:rsidRDefault="00ED72A8" w:rsidP="64E0088E">
      <w:pPr>
        <w:pStyle w:val="NormalWeb"/>
        <w:spacing w:before="0" w:beforeAutospacing="0" w:after="0" w:afterAutospacing="0"/>
        <w:ind w:left="720"/>
        <w:textAlignment w:val="baseline"/>
        <w:rPr>
          <w:rFonts w:ascii="Arial" w:eastAsia="Arial" w:hAnsi="Arial" w:cs="Arial"/>
          <w:color w:val="000000" w:themeColor="text1"/>
        </w:rPr>
      </w:pPr>
    </w:p>
    <w:p w14:paraId="217874FD" w14:textId="6D7C69B9" w:rsidR="00ED72A8" w:rsidRPr="00CB0D93" w:rsidRDefault="00ED72A8" w:rsidP="00763274">
      <w:pPr>
        <w:pStyle w:val="NormalWeb"/>
        <w:numPr>
          <w:ilvl w:val="0"/>
          <w:numId w:val="12"/>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In all cases involving transfer of a member of a Detachment, the losing Detachment</w:t>
      </w:r>
      <w:r w:rsidR="006F11F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approving of the transfer shall also certify in writing that the transferring member is in good standing.</w:t>
      </w:r>
    </w:p>
    <w:p w14:paraId="252CBF97"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72018D3A" w14:textId="5F12A9B8" w:rsidR="00ED72A8" w:rsidRPr="00CB0D93" w:rsidRDefault="00ED72A8" w:rsidP="003F26F9">
      <w:pPr>
        <w:pStyle w:val="NormalWeb"/>
        <w:numPr>
          <w:ilvl w:val="0"/>
          <w:numId w:val="12"/>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A member shall be identified as delinquent whenever the member's dues are not paid</w:t>
      </w:r>
      <w:r w:rsidR="006F11F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and transmitted on or before 31 August annually.</w:t>
      </w:r>
    </w:p>
    <w:p w14:paraId="4093D5AB"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70836BE6" w14:textId="3A817774" w:rsidR="00ED72A8" w:rsidRPr="00CB0D93" w:rsidRDefault="00ED72A8" w:rsidP="00D41C8E">
      <w:pPr>
        <w:pStyle w:val="NormalWeb"/>
        <w:numPr>
          <w:ilvl w:val="0"/>
          <w:numId w:val="4"/>
        </w:numPr>
        <w:spacing w:before="0" w:beforeAutospacing="0" w:after="0" w:afterAutospacing="0"/>
        <w:ind w:left="150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Such member shall be retained in the delinquent status for a maximum of one (1)</w:t>
      </w:r>
      <w:r w:rsidR="001A7FDA"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year, during which time the member may erase this status by making payment of all dues in arrears and all dues current and provided that the member is not indebted to Marine Corps League </w:t>
      </w:r>
      <w:r w:rsidRPr="00CB0D93">
        <w:rPr>
          <w:rStyle w:val="wz-bold"/>
          <w:rFonts w:ascii="Arial" w:eastAsia="Arial" w:hAnsi="Arial" w:cs="Arial"/>
          <w:color w:val="000000"/>
          <w:highlight w:val="yellow"/>
          <w:bdr w:val="none" w:sz="0" w:space="0" w:color="auto" w:frame="1"/>
        </w:rPr>
        <w:t>___________</w:t>
      </w:r>
      <w:r w:rsidRPr="00CB0D93">
        <w:rPr>
          <w:rStyle w:val="wz-bold"/>
          <w:rFonts w:ascii="Arial" w:eastAsia="Arial" w:hAnsi="Arial" w:cs="Arial"/>
          <w:color w:val="000000"/>
          <w:bdr w:val="none" w:sz="0" w:space="0" w:color="auto" w:frame="1"/>
        </w:rPr>
        <w:t xml:space="preserve"> Detachment #</w:t>
      </w:r>
      <w:r w:rsidRPr="00CB0D93">
        <w:rPr>
          <w:rStyle w:val="wz-bold"/>
          <w:rFonts w:ascii="Arial" w:eastAsia="Arial" w:hAnsi="Arial" w:cs="Arial"/>
          <w:color w:val="000000"/>
          <w:highlight w:val="yellow"/>
          <w:bdr w:val="none" w:sz="0" w:space="0" w:color="auto" w:frame="1"/>
        </w:rPr>
        <w:t>_____</w:t>
      </w:r>
      <w:r w:rsidRPr="00CB0D93">
        <w:rPr>
          <w:rStyle w:val="wz-bold"/>
          <w:rFonts w:ascii="Arial" w:eastAsia="Arial" w:hAnsi="Arial" w:cs="Arial"/>
          <w:color w:val="000000"/>
          <w:bdr w:val="none" w:sz="0" w:space="0" w:color="auto" w:frame="1"/>
        </w:rPr>
        <w:t>, the Department of</w:t>
      </w:r>
      <w:r w:rsidR="007A1C61" w:rsidRPr="00CB0D93">
        <w:rPr>
          <w:rStyle w:val="wz-bold"/>
          <w:rFonts w:ascii="Arial" w:eastAsia="Arial" w:hAnsi="Arial" w:cs="Arial"/>
          <w:color w:val="000000"/>
          <w:highlight w:val="yellow"/>
          <w:bdr w:val="none" w:sz="0" w:space="0" w:color="auto" w:frame="1"/>
        </w:rPr>
        <w:t>___________</w:t>
      </w:r>
      <w:r w:rsidRPr="00CB0D93">
        <w:rPr>
          <w:rStyle w:val="wz-bold"/>
          <w:rFonts w:ascii="Arial" w:eastAsia="Arial" w:hAnsi="Arial" w:cs="Arial"/>
          <w:color w:val="000000"/>
          <w:bdr w:val="none" w:sz="0" w:space="0" w:color="auto" w:frame="1"/>
        </w:rPr>
        <w:t>, or to National Headquarters.</w:t>
      </w:r>
    </w:p>
    <w:p w14:paraId="7CCF5735" w14:textId="77777777" w:rsidR="00ED72A8" w:rsidRPr="00CB0D93" w:rsidRDefault="00ED72A8" w:rsidP="64E0088E">
      <w:pPr>
        <w:pStyle w:val="NormalWeb"/>
        <w:spacing w:before="0" w:beforeAutospacing="0" w:after="0" w:afterAutospacing="0"/>
        <w:ind w:left="1500"/>
        <w:textAlignment w:val="baseline"/>
        <w:rPr>
          <w:rFonts w:ascii="Arial" w:eastAsia="Arial" w:hAnsi="Arial" w:cs="Arial"/>
          <w:color w:val="000000" w:themeColor="text1"/>
        </w:rPr>
      </w:pPr>
    </w:p>
    <w:p w14:paraId="0583D8EA" w14:textId="2F0DABB8" w:rsidR="00ED72A8" w:rsidRPr="00CB0D93" w:rsidRDefault="00ED72A8" w:rsidP="00772FFC">
      <w:pPr>
        <w:pStyle w:val="NormalWeb"/>
        <w:numPr>
          <w:ilvl w:val="0"/>
          <w:numId w:val="4"/>
        </w:numPr>
        <w:spacing w:before="0" w:beforeAutospacing="0" w:after="0" w:afterAutospacing="0"/>
        <w:ind w:left="150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Should the affected member remain in the delinquent status in excess of one (</w:t>
      </w:r>
      <w:r w:rsidR="001A7FDA" w:rsidRPr="00CB0D93">
        <w:rPr>
          <w:rStyle w:val="wz-bold"/>
          <w:rFonts w:ascii="Arial" w:eastAsia="Arial" w:hAnsi="Arial" w:cs="Arial"/>
          <w:color w:val="000000"/>
          <w:bdr w:val="none" w:sz="0" w:space="0" w:color="auto" w:frame="1"/>
        </w:rPr>
        <w:t>1) year</w:t>
      </w:r>
      <w:r w:rsidRPr="00CB0D93">
        <w:rPr>
          <w:rStyle w:val="wz-bold"/>
          <w:rFonts w:ascii="Arial" w:eastAsia="Arial" w:hAnsi="Arial" w:cs="Arial"/>
          <w:color w:val="000000"/>
          <w:bdr w:val="none" w:sz="0" w:space="0" w:color="auto" w:frame="1"/>
        </w:rPr>
        <w:t xml:space="preserve"> (or such other lesser time as may be determined by the Detachment Officer Board), such a member shall be dropped from all membership rolls. The good standing status of such member shall be restored only through the processing of a standard application form as a </w:t>
      </w:r>
      <w:r w:rsidRPr="00CB0D93">
        <w:rPr>
          <w:rStyle w:val="wz-bold"/>
          <w:rFonts w:ascii="Arial" w:eastAsia="Arial" w:hAnsi="Arial" w:cs="Arial"/>
          <w:color w:val="000000"/>
          <w:bdr w:val="none" w:sz="0" w:space="0" w:color="auto" w:frame="1"/>
        </w:rPr>
        <w:lastRenderedPageBreak/>
        <w:t xml:space="preserve">new member, which shall include the initiation fees as prescribed by the Detachment and National bylaws. </w:t>
      </w:r>
    </w:p>
    <w:p w14:paraId="2E253AE9"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6551D56F" w14:textId="77777777" w:rsidR="00ED72A8" w:rsidRPr="00CB0D93" w:rsidRDefault="00ED72A8" w:rsidP="64E0088E">
      <w:pPr>
        <w:pStyle w:val="NormalWeb"/>
        <w:spacing w:before="0" w:beforeAutospacing="0" w:after="0" w:afterAutospacing="0"/>
        <w:ind w:left="72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 xml:space="preserve">      (3) No delinquent member may be transferred.</w:t>
      </w:r>
    </w:p>
    <w:p w14:paraId="0F75E688" w14:textId="77777777" w:rsidR="00ED72A8" w:rsidRPr="00CB0D93" w:rsidRDefault="00ED72A8" w:rsidP="64E0088E">
      <w:pPr>
        <w:pStyle w:val="NormalWeb"/>
        <w:spacing w:before="0" w:beforeAutospacing="0" w:after="0" w:afterAutospacing="0"/>
        <w:ind w:left="720"/>
        <w:textAlignment w:val="baseline"/>
        <w:rPr>
          <w:rFonts w:ascii="Arial" w:eastAsia="Arial" w:hAnsi="Arial" w:cs="Arial"/>
          <w:color w:val="000000" w:themeColor="text1"/>
        </w:rPr>
      </w:pPr>
    </w:p>
    <w:p w14:paraId="1252ED1D" w14:textId="2AD0CA50" w:rsidR="00ED72A8" w:rsidRPr="00CB0D93" w:rsidRDefault="00ED72A8" w:rsidP="000D5963">
      <w:pPr>
        <w:pStyle w:val="NormalWeb"/>
        <w:numPr>
          <w:ilvl w:val="0"/>
          <w:numId w:val="12"/>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No member shall be deprived of any rights and privileges in the Marine Corps League</w:t>
      </w:r>
      <w:r w:rsidR="006F11F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 xml:space="preserve">or Marine Corps League </w:t>
      </w:r>
      <w:r w:rsidRPr="00CB0D93">
        <w:rPr>
          <w:rStyle w:val="wz-bold"/>
          <w:rFonts w:ascii="Arial" w:eastAsia="Arial" w:hAnsi="Arial" w:cs="Arial"/>
          <w:color w:val="000000"/>
          <w:highlight w:val="yellow"/>
          <w:bdr w:val="none" w:sz="0" w:space="0" w:color="auto" w:frame="1"/>
        </w:rPr>
        <w:t>_____________</w:t>
      </w:r>
      <w:r w:rsidRPr="00CB0D93">
        <w:rPr>
          <w:rStyle w:val="wz-bold"/>
          <w:rFonts w:ascii="Arial" w:eastAsia="Arial" w:hAnsi="Arial" w:cs="Arial"/>
          <w:color w:val="000000"/>
          <w:bdr w:val="none" w:sz="0" w:space="0" w:color="auto" w:frame="1"/>
        </w:rPr>
        <w:t xml:space="preserve"> Detachment #</w:t>
      </w:r>
      <w:r w:rsidRPr="00CB0D93">
        <w:rPr>
          <w:rStyle w:val="wz-bold"/>
          <w:rFonts w:ascii="Arial" w:eastAsia="Arial" w:hAnsi="Arial" w:cs="Arial"/>
          <w:color w:val="000000"/>
          <w:highlight w:val="yellow"/>
          <w:bdr w:val="none" w:sz="0" w:space="0" w:color="auto" w:frame="1"/>
        </w:rPr>
        <w:t>_______</w:t>
      </w:r>
      <w:r w:rsidRPr="00CB0D93">
        <w:rPr>
          <w:rStyle w:val="wz-bold"/>
          <w:rFonts w:ascii="Arial" w:eastAsia="Arial" w:hAnsi="Arial" w:cs="Arial"/>
          <w:color w:val="000000"/>
          <w:bdr w:val="none" w:sz="0" w:space="0" w:color="auto" w:frame="1"/>
        </w:rPr>
        <w:t xml:space="preserve"> except for non-payment of dues or other indebtedness, unless the member shall first be charged, tried and found guilty in accordance with the Provision of the National bylaws and Administrative Procedures dealing with offences and penalties.</w:t>
      </w:r>
    </w:p>
    <w:p w14:paraId="26EE20C7" w14:textId="77777777" w:rsidR="00B24D23" w:rsidRPr="00CB0D93" w:rsidRDefault="00B24D23" w:rsidP="00B24D23">
      <w:pPr>
        <w:pStyle w:val="NormalWeb"/>
        <w:spacing w:before="0" w:beforeAutospacing="0" w:after="0" w:afterAutospacing="0"/>
        <w:ind w:left="1080"/>
        <w:textAlignment w:val="baseline"/>
        <w:rPr>
          <w:rFonts w:ascii="Arial" w:eastAsia="Arial" w:hAnsi="Arial" w:cs="Arial"/>
          <w:color w:val="000000" w:themeColor="text1"/>
        </w:rPr>
      </w:pPr>
    </w:p>
    <w:p w14:paraId="69FB94A7" w14:textId="6D0E1D95" w:rsidR="00ED72A8" w:rsidRPr="00CB0D93" w:rsidRDefault="00ED72A8" w:rsidP="007940B4">
      <w:pPr>
        <w:pStyle w:val="NormalWeb"/>
        <w:numPr>
          <w:ilvl w:val="0"/>
          <w:numId w:val="12"/>
        </w:numPr>
        <w:spacing w:before="0" w:beforeAutospacing="0" w:after="0" w:afterAutospacing="0"/>
        <w:textAlignment w:val="baseline"/>
        <w:rPr>
          <w:rStyle w:val="wz-bold"/>
          <w:rFonts w:ascii="Arial" w:eastAsia="Arial" w:hAnsi="Arial" w:cs="Arial"/>
          <w:color w:val="000000" w:themeColor="text1"/>
        </w:rPr>
      </w:pPr>
      <w:r w:rsidRPr="00CB0D93">
        <w:rPr>
          <w:rStyle w:val="wz-bold"/>
          <w:rFonts w:ascii="Arial" w:eastAsia="Arial" w:hAnsi="Arial" w:cs="Arial"/>
          <w:color w:val="000000"/>
          <w:bdr w:val="none" w:sz="0" w:space="0" w:color="auto" w:frame="1"/>
        </w:rPr>
        <w:t>The right of appeal under the Provisions of the National bylaws and Administrative</w:t>
      </w:r>
      <w:r w:rsidR="006F11F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Procedures shall not be denied.</w:t>
      </w:r>
    </w:p>
    <w:p w14:paraId="7382B73C" w14:textId="77777777" w:rsidR="00ED72A8" w:rsidRPr="00CB0D93" w:rsidRDefault="00ED72A8" w:rsidP="64E0088E">
      <w:pPr>
        <w:autoSpaceDE w:val="0"/>
        <w:autoSpaceDN w:val="0"/>
        <w:adjustRightInd w:val="0"/>
        <w:rPr>
          <w:rFonts w:ascii="Arial" w:eastAsia="Arial" w:hAnsi="Arial" w:cs="Arial"/>
          <w:b/>
          <w:bCs/>
          <w:sz w:val="24"/>
          <w:szCs w:val="24"/>
          <w:u w:val="single"/>
        </w:rPr>
      </w:pPr>
    </w:p>
    <w:p w14:paraId="78BC8090" w14:textId="49D550A9" w:rsidR="00ED72A8" w:rsidRPr="00CB0D93" w:rsidRDefault="64E0088E" w:rsidP="64E0088E">
      <w:pPr>
        <w:autoSpaceDE w:val="0"/>
        <w:autoSpaceDN w:val="0"/>
        <w:adjustRightInd w:val="0"/>
        <w:rPr>
          <w:rFonts w:ascii="Arial" w:eastAsia="Arial" w:hAnsi="Arial" w:cs="Arial"/>
          <w:b/>
          <w:bCs/>
          <w:sz w:val="24"/>
          <w:szCs w:val="24"/>
          <w:u w:val="single"/>
        </w:rPr>
      </w:pPr>
      <w:r w:rsidRPr="00CB0D93">
        <w:rPr>
          <w:rFonts w:ascii="Arial" w:eastAsia="Arial" w:hAnsi="Arial" w:cs="Arial"/>
          <w:b/>
          <w:bCs/>
          <w:sz w:val="24"/>
          <w:szCs w:val="24"/>
          <w:u w:val="single"/>
        </w:rPr>
        <w:t>Section 210</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Ineligible Members</w:t>
      </w:r>
    </w:p>
    <w:p w14:paraId="729D199B" w14:textId="77777777" w:rsidR="00ED72A8" w:rsidRPr="00CB0D93" w:rsidRDefault="00ED72A8" w:rsidP="64E0088E">
      <w:pPr>
        <w:autoSpaceDE w:val="0"/>
        <w:autoSpaceDN w:val="0"/>
        <w:adjustRightInd w:val="0"/>
        <w:rPr>
          <w:rFonts w:ascii="Arial" w:eastAsia="Arial" w:hAnsi="Arial" w:cs="Arial"/>
          <w:b/>
          <w:bCs/>
          <w:sz w:val="24"/>
          <w:szCs w:val="24"/>
        </w:rPr>
      </w:pPr>
    </w:p>
    <w:p w14:paraId="0EAD902A" w14:textId="186C313C" w:rsidR="00ED72A8" w:rsidRPr="00CB0D93" w:rsidRDefault="64E0088E" w:rsidP="009F7DAB">
      <w:pPr>
        <w:pStyle w:val="ListParagraph"/>
        <w:numPr>
          <w:ilvl w:val="0"/>
          <w:numId w:val="29"/>
        </w:numPr>
        <w:autoSpaceDE w:val="0"/>
        <w:autoSpaceDN w:val="0"/>
        <w:adjustRightInd w:val="0"/>
        <w:rPr>
          <w:rFonts w:ascii="Arial" w:eastAsia="Arial" w:hAnsi="Arial" w:cs="Arial"/>
          <w:sz w:val="24"/>
          <w:szCs w:val="24"/>
        </w:rPr>
      </w:pPr>
      <w:r w:rsidRPr="00CB0D93">
        <w:rPr>
          <w:rFonts w:ascii="Arial" w:eastAsia="Arial" w:hAnsi="Arial" w:cs="Arial"/>
          <w:sz w:val="24"/>
          <w:szCs w:val="24"/>
        </w:rPr>
        <w:t>If there is reason to believe a member of the Marine Corps League does not meet the</w:t>
      </w:r>
      <w:r w:rsidR="00B24D23" w:rsidRPr="00CB0D93">
        <w:rPr>
          <w:rFonts w:ascii="Arial" w:eastAsia="Arial" w:hAnsi="Arial" w:cs="Arial"/>
          <w:sz w:val="24"/>
          <w:szCs w:val="24"/>
        </w:rPr>
        <w:t xml:space="preserve"> </w:t>
      </w:r>
      <w:r w:rsidRPr="00CB0D93">
        <w:rPr>
          <w:rFonts w:ascii="Arial" w:eastAsia="Arial" w:hAnsi="Arial" w:cs="Arial"/>
          <w:sz w:val="24"/>
          <w:szCs w:val="24"/>
        </w:rPr>
        <w:t>qualifications to be a member, this (these) reason(s) must be submitted in writing to the Detachment Commandant, who will assign the Detachment Judge Advocate to investigate the charge as presented. Unless and if</w:t>
      </w:r>
    </w:p>
    <w:p w14:paraId="338041B2" w14:textId="77777777" w:rsidR="00ED72A8" w:rsidRPr="00CB0D93" w:rsidRDefault="00ED72A8" w:rsidP="64E0088E">
      <w:pPr>
        <w:autoSpaceDE w:val="0"/>
        <w:autoSpaceDN w:val="0"/>
        <w:adjustRightInd w:val="0"/>
        <w:rPr>
          <w:rFonts w:ascii="Arial" w:eastAsia="Arial" w:hAnsi="Arial" w:cs="Arial"/>
          <w:sz w:val="24"/>
          <w:szCs w:val="24"/>
        </w:rPr>
      </w:pPr>
    </w:p>
    <w:p w14:paraId="761B3181" w14:textId="74126023" w:rsidR="00ED72A8" w:rsidRPr="00CB0D93" w:rsidRDefault="64E0088E" w:rsidP="64E0088E">
      <w:pPr>
        <w:autoSpaceDE w:val="0"/>
        <w:autoSpaceDN w:val="0"/>
        <w:adjustRightInd w:val="0"/>
        <w:ind w:left="1440"/>
        <w:rPr>
          <w:rFonts w:ascii="Arial" w:eastAsia="Arial" w:hAnsi="Arial" w:cs="Arial"/>
          <w:sz w:val="24"/>
          <w:szCs w:val="24"/>
        </w:rPr>
      </w:pPr>
      <w:r w:rsidRPr="00CB0D93">
        <w:rPr>
          <w:rFonts w:ascii="Arial" w:eastAsia="Arial" w:hAnsi="Arial" w:cs="Arial"/>
          <w:sz w:val="24"/>
          <w:szCs w:val="24"/>
        </w:rPr>
        <w:t>(1) The person to be investigated is the Detachment Commandant, then</w:t>
      </w:r>
      <w:r w:rsidRPr="00CB0D93">
        <w:rPr>
          <w:rFonts w:ascii="Arial" w:eastAsia="Arial" w:hAnsi="Arial" w:cs="Arial"/>
          <w:b/>
          <w:bCs/>
          <w:color w:val="FF0000"/>
          <w:sz w:val="24"/>
          <w:szCs w:val="24"/>
        </w:rPr>
        <w:t xml:space="preserve"> </w:t>
      </w:r>
      <w:r w:rsidRPr="00CB0D93">
        <w:rPr>
          <w:rFonts w:ascii="Arial" w:eastAsia="Arial" w:hAnsi="Arial" w:cs="Arial"/>
          <w:sz w:val="24"/>
          <w:szCs w:val="24"/>
        </w:rPr>
        <w:t>the request will be given to the Detachment Senior Vice Commandant for action, or</w:t>
      </w:r>
    </w:p>
    <w:p w14:paraId="0C4721FF" w14:textId="77777777" w:rsidR="00ED72A8" w:rsidRPr="00CB0D93" w:rsidRDefault="00ED72A8" w:rsidP="64E0088E">
      <w:pPr>
        <w:autoSpaceDE w:val="0"/>
        <w:autoSpaceDN w:val="0"/>
        <w:adjustRightInd w:val="0"/>
        <w:rPr>
          <w:rFonts w:ascii="Arial" w:eastAsia="Arial" w:hAnsi="Arial" w:cs="Arial"/>
          <w:sz w:val="24"/>
          <w:szCs w:val="24"/>
        </w:rPr>
      </w:pPr>
    </w:p>
    <w:p w14:paraId="4F432F12" w14:textId="45BB18F5" w:rsidR="00ED72A8" w:rsidRPr="00CB0D93" w:rsidRDefault="64E0088E" w:rsidP="006F11FE">
      <w:pPr>
        <w:autoSpaceDE w:val="0"/>
        <w:autoSpaceDN w:val="0"/>
        <w:adjustRightInd w:val="0"/>
        <w:ind w:left="1440"/>
        <w:rPr>
          <w:rFonts w:ascii="Arial" w:eastAsia="Arial" w:hAnsi="Arial" w:cs="Arial"/>
          <w:sz w:val="24"/>
          <w:szCs w:val="24"/>
        </w:rPr>
      </w:pPr>
      <w:r w:rsidRPr="00CB0D93">
        <w:rPr>
          <w:rFonts w:ascii="Arial" w:eastAsia="Arial" w:hAnsi="Arial" w:cs="Arial"/>
          <w:sz w:val="24"/>
          <w:szCs w:val="24"/>
        </w:rPr>
        <w:t>(2) The person to be investigated is the Detachment Judge Advocate, then the</w:t>
      </w:r>
      <w:r w:rsidR="007E5AB1" w:rsidRPr="00CB0D93">
        <w:rPr>
          <w:rFonts w:ascii="Arial" w:eastAsia="Arial" w:hAnsi="Arial" w:cs="Arial"/>
          <w:sz w:val="24"/>
          <w:szCs w:val="24"/>
        </w:rPr>
        <w:t xml:space="preserve"> </w:t>
      </w:r>
      <w:r w:rsidRPr="00CB0D93">
        <w:rPr>
          <w:rFonts w:ascii="Arial" w:eastAsia="Arial" w:hAnsi="Arial" w:cs="Arial"/>
          <w:sz w:val="24"/>
          <w:szCs w:val="24"/>
        </w:rPr>
        <w:t>Detachment Commandant will appoint a Past Detachment Commandant to hold the investigation.</w:t>
      </w:r>
    </w:p>
    <w:p w14:paraId="5F71B182" w14:textId="77777777" w:rsidR="00ED72A8" w:rsidRPr="00CB0D93" w:rsidRDefault="00ED72A8" w:rsidP="64E0088E">
      <w:pPr>
        <w:autoSpaceDE w:val="0"/>
        <w:autoSpaceDN w:val="0"/>
        <w:adjustRightInd w:val="0"/>
        <w:rPr>
          <w:rFonts w:ascii="Arial" w:eastAsia="Arial" w:hAnsi="Arial" w:cs="Arial"/>
          <w:sz w:val="24"/>
          <w:szCs w:val="24"/>
        </w:rPr>
      </w:pPr>
    </w:p>
    <w:p w14:paraId="2E9D81A9" w14:textId="109121F7" w:rsidR="00ED72A8" w:rsidRPr="00CB0D93" w:rsidRDefault="64E0088E" w:rsidP="00CE6B5A">
      <w:pPr>
        <w:pStyle w:val="ListParagraph"/>
        <w:numPr>
          <w:ilvl w:val="0"/>
          <w:numId w:val="29"/>
        </w:numPr>
        <w:autoSpaceDE w:val="0"/>
        <w:autoSpaceDN w:val="0"/>
        <w:adjustRightInd w:val="0"/>
        <w:rPr>
          <w:rFonts w:ascii="Arial" w:eastAsia="Arial" w:hAnsi="Arial" w:cs="Arial"/>
          <w:sz w:val="24"/>
          <w:szCs w:val="24"/>
        </w:rPr>
      </w:pPr>
      <w:r w:rsidRPr="00CB0D93">
        <w:rPr>
          <w:rFonts w:ascii="Arial" w:eastAsia="Arial" w:hAnsi="Arial" w:cs="Arial"/>
          <w:sz w:val="24"/>
          <w:szCs w:val="24"/>
        </w:rPr>
        <w:t>If the investigation determines that the member does not have the necessary</w:t>
      </w:r>
      <w:r w:rsidR="00B24D23" w:rsidRPr="00CB0D93">
        <w:rPr>
          <w:rFonts w:ascii="Arial" w:eastAsia="Arial" w:hAnsi="Arial" w:cs="Arial"/>
          <w:sz w:val="24"/>
          <w:szCs w:val="24"/>
        </w:rPr>
        <w:t xml:space="preserve"> </w:t>
      </w:r>
      <w:r w:rsidRPr="00CB0D93">
        <w:rPr>
          <w:rFonts w:ascii="Arial" w:eastAsia="Arial" w:hAnsi="Arial" w:cs="Arial"/>
          <w:sz w:val="24"/>
          <w:szCs w:val="24"/>
        </w:rPr>
        <w:t>qualifications to be a member, the officer who is investigating will present a written report of the</w:t>
      </w:r>
      <w:r w:rsidR="006F11FE" w:rsidRPr="00CB0D93">
        <w:rPr>
          <w:rFonts w:ascii="Arial" w:eastAsia="Arial" w:hAnsi="Arial" w:cs="Arial"/>
          <w:sz w:val="24"/>
          <w:szCs w:val="24"/>
        </w:rPr>
        <w:t xml:space="preserve"> </w:t>
      </w:r>
      <w:r w:rsidRPr="00CB0D93">
        <w:rPr>
          <w:rFonts w:ascii="Arial" w:eastAsia="Arial" w:hAnsi="Arial" w:cs="Arial"/>
          <w:sz w:val="24"/>
          <w:szCs w:val="24"/>
        </w:rPr>
        <w:t>investigation, with a draft of a disciplinary charge to the members of the Detachment Board of</w:t>
      </w:r>
      <w:r w:rsidR="006F11FE" w:rsidRPr="00CB0D93">
        <w:rPr>
          <w:rFonts w:ascii="Arial" w:eastAsia="Arial" w:hAnsi="Arial" w:cs="Arial"/>
          <w:sz w:val="24"/>
          <w:szCs w:val="24"/>
        </w:rPr>
        <w:t xml:space="preserve"> </w:t>
      </w:r>
      <w:r w:rsidRPr="00CB0D93">
        <w:rPr>
          <w:rFonts w:ascii="Arial" w:eastAsia="Arial" w:hAnsi="Arial" w:cs="Arial"/>
          <w:sz w:val="24"/>
          <w:szCs w:val="24"/>
        </w:rPr>
        <w:t>Trustees. The Board of Trustees shall file a charge with the Department Judge Advocate in</w:t>
      </w:r>
      <w:r w:rsidR="006F11FE" w:rsidRPr="00CB0D93">
        <w:rPr>
          <w:rFonts w:ascii="Arial" w:eastAsia="Arial" w:hAnsi="Arial" w:cs="Arial"/>
          <w:sz w:val="24"/>
          <w:szCs w:val="24"/>
        </w:rPr>
        <w:t xml:space="preserve"> </w:t>
      </w:r>
      <w:r w:rsidRPr="00CB0D93">
        <w:rPr>
          <w:rFonts w:ascii="Arial" w:eastAsia="Arial" w:hAnsi="Arial" w:cs="Arial"/>
          <w:sz w:val="24"/>
          <w:szCs w:val="24"/>
        </w:rPr>
        <w:t>accordance with National Administrative Procedures, Chapter Nine.</w:t>
      </w:r>
    </w:p>
    <w:p w14:paraId="43C5CEC1" w14:textId="77777777" w:rsidR="00ED72A8" w:rsidRPr="00CB0D93" w:rsidRDefault="00ED72A8" w:rsidP="64E0088E">
      <w:pPr>
        <w:pStyle w:val="NormalWeb"/>
        <w:spacing w:before="0" w:beforeAutospacing="0" w:after="0" w:afterAutospacing="0"/>
        <w:textAlignment w:val="baseline"/>
        <w:rPr>
          <w:rFonts w:ascii="Arial" w:eastAsia="Arial" w:hAnsi="Arial" w:cs="Arial"/>
          <w:color w:val="000000" w:themeColor="text1"/>
        </w:rPr>
      </w:pPr>
    </w:p>
    <w:p w14:paraId="5B0910A5" w14:textId="413762E2" w:rsidR="00ED72A8" w:rsidRPr="00CB0D93" w:rsidRDefault="64E0088E" w:rsidP="64E0088E">
      <w:pPr>
        <w:autoSpaceDE w:val="0"/>
        <w:autoSpaceDN w:val="0"/>
        <w:adjustRightInd w:val="0"/>
        <w:rPr>
          <w:rFonts w:ascii="Arial" w:eastAsia="Arial" w:hAnsi="Arial" w:cs="Arial"/>
          <w:b/>
          <w:bCs/>
          <w:sz w:val="24"/>
          <w:szCs w:val="24"/>
          <w:u w:val="single"/>
        </w:rPr>
      </w:pPr>
      <w:r w:rsidRPr="00CB0D93">
        <w:rPr>
          <w:rFonts w:ascii="Arial" w:eastAsia="Arial" w:hAnsi="Arial" w:cs="Arial"/>
          <w:b/>
          <w:bCs/>
          <w:sz w:val="24"/>
          <w:szCs w:val="24"/>
          <w:u w:val="single"/>
        </w:rPr>
        <w:t>Section 215</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Removal from Detachment Rolls</w:t>
      </w:r>
    </w:p>
    <w:p w14:paraId="05D063B6" w14:textId="77777777" w:rsidR="00ED72A8" w:rsidRPr="00CB0D93" w:rsidRDefault="00ED72A8" w:rsidP="64E0088E">
      <w:pPr>
        <w:autoSpaceDE w:val="0"/>
        <w:autoSpaceDN w:val="0"/>
        <w:adjustRightInd w:val="0"/>
        <w:rPr>
          <w:rFonts w:ascii="Arial" w:eastAsia="Arial" w:hAnsi="Arial" w:cs="Arial"/>
          <w:b/>
          <w:bCs/>
          <w:sz w:val="24"/>
          <w:szCs w:val="24"/>
        </w:rPr>
      </w:pPr>
    </w:p>
    <w:p w14:paraId="2C0F2304" w14:textId="47BA76F7" w:rsidR="00ED72A8" w:rsidRPr="00CB0D93" w:rsidRDefault="64E0088E" w:rsidP="00147334">
      <w:pPr>
        <w:pStyle w:val="ListParagraph"/>
        <w:numPr>
          <w:ilvl w:val="0"/>
          <w:numId w:val="14"/>
        </w:numPr>
        <w:autoSpaceDE w:val="0"/>
        <w:autoSpaceDN w:val="0"/>
        <w:adjustRightInd w:val="0"/>
        <w:rPr>
          <w:rFonts w:ascii="Arial" w:eastAsia="Arial" w:hAnsi="Arial" w:cs="Arial"/>
          <w:sz w:val="24"/>
          <w:szCs w:val="24"/>
        </w:rPr>
      </w:pPr>
      <w:r w:rsidRPr="00CB0D93">
        <w:rPr>
          <w:rFonts w:ascii="Arial" w:eastAsia="Arial" w:hAnsi="Arial" w:cs="Arial"/>
          <w:sz w:val="24"/>
          <w:szCs w:val="24"/>
        </w:rPr>
        <w:t>Once accepted as a member in good standing by the Detachment membership, that</w:t>
      </w:r>
      <w:r w:rsidR="006F11FE" w:rsidRPr="00CB0D93">
        <w:rPr>
          <w:rFonts w:ascii="Arial" w:eastAsia="Arial" w:hAnsi="Arial" w:cs="Arial"/>
          <w:sz w:val="24"/>
          <w:szCs w:val="24"/>
        </w:rPr>
        <w:t xml:space="preserve"> </w:t>
      </w:r>
      <w:r w:rsidRPr="00CB0D93">
        <w:rPr>
          <w:rFonts w:ascii="Arial" w:eastAsia="Arial" w:hAnsi="Arial" w:cs="Arial"/>
          <w:sz w:val="24"/>
          <w:szCs w:val="24"/>
        </w:rPr>
        <w:t>member may not be removed from the Detachment roll except:</w:t>
      </w:r>
    </w:p>
    <w:p w14:paraId="5BBF1E4D" w14:textId="77777777" w:rsidR="00ED72A8" w:rsidRPr="00CB0D93" w:rsidRDefault="00ED72A8" w:rsidP="64E0088E">
      <w:pPr>
        <w:autoSpaceDE w:val="0"/>
        <w:autoSpaceDN w:val="0"/>
        <w:adjustRightInd w:val="0"/>
        <w:rPr>
          <w:rFonts w:ascii="Arial" w:eastAsia="Arial" w:hAnsi="Arial" w:cs="Arial"/>
          <w:sz w:val="24"/>
          <w:szCs w:val="24"/>
        </w:rPr>
      </w:pPr>
    </w:p>
    <w:p w14:paraId="1A18F242" w14:textId="300F7BD5" w:rsidR="00ED72A8" w:rsidRPr="00CB0D93" w:rsidRDefault="64E0088E" w:rsidP="006F092B">
      <w:pPr>
        <w:pStyle w:val="ListParagraph"/>
        <w:numPr>
          <w:ilvl w:val="0"/>
          <w:numId w:val="15"/>
        </w:numPr>
        <w:autoSpaceDE w:val="0"/>
        <w:autoSpaceDN w:val="0"/>
        <w:adjustRightInd w:val="0"/>
        <w:rPr>
          <w:rFonts w:ascii="Arial" w:eastAsia="Arial" w:hAnsi="Arial" w:cs="Arial"/>
          <w:sz w:val="24"/>
          <w:szCs w:val="24"/>
        </w:rPr>
      </w:pPr>
      <w:r w:rsidRPr="00CB0D93">
        <w:rPr>
          <w:rFonts w:ascii="Arial" w:eastAsia="Arial" w:hAnsi="Arial" w:cs="Arial"/>
          <w:sz w:val="24"/>
          <w:szCs w:val="24"/>
        </w:rPr>
        <w:t>By disciplinary action in accordance with National Administrative</w:t>
      </w:r>
      <w:r w:rsidR="00B24D23" w:rsidRPr="00CB0D93">
        <w:rPr>
          <w:rFonts w:ascii="Arial" w:eastAsia="Arial" w:hAnsi="Arial" w:cs="Arial"/>
          <w:sz w:val="24"/>
          <w:szCs w:val="24"/>
        </w:rPr>
        <w:t xml:space="preserve"> </w:t>
      </w:r>
      <w:r w:rsidR="00677EAC" w:rsidRPr="00CB0D93">
        <w:rPr>
          <w:rFonts w:ascii="Arial" w:eastAsia="Arial" w:hAnsi="Arial" w:cs="Arial"/>
          <w:sz w:val="24"/>
          <w:szCs w:val="24"/>
        </w:rPr>
        <w:t>Procedures.</w:t>
      </w:r>
    </w:p>
    <w:p w14:paraId="4A12869F" w14:textId="77777777" w:rsidR="00ED72A8" w:rsidRPr="00CB0D93" w:rsidRDefault="00ED72A8" w:rsidP="64E0088E">
      <w:pPr>
        <w:autoSpaceDE w:val="0"/>
        <w:autoSpaceDN w:val="0"/>
        <w:adjustRightInd w:val="0"/>
        <w:ind w:left="1440"/>
        <w:rPr>
          <w:rFonts w:ascii="Arial" w:eastAsia="Arial" w:hAnsi="Arial" w:cs="Arial"/>
          <w:sz w:val="24"/>
          <w:szCs w:val="24"/>
        </w:rPr>
      </w:pPr>
    </w:p>
    <w:p w14:paraId="43C367E4" w14:textId="0C2ED54F" w:rsidR="00ED72A8" w:rsidRPr="00CB0D93" w:rsidRDefault="64E0088E" w:rsidP="64E0088E">
      <w:pPr>
        <w:autoSpaceDE w:val="0"/>
        <w:autoSpaceDN w:val="0"/>
        <w:adjustRightInd w:val="0"/>
        <w:ind w:left="1440"/>
        <w:rPr>
          <w:rFonts w:ascii="Arial" w:eastAsia="Arial" w:hAnsi="Arial" w:cs="Arial"/>
          <w:sz w:val="24"/>
          <w:szCs w:val="24"/>
        </w:rPr>
      </w:pPr>
      <w:r w:rsidRPr="00CB0D93">
        <w:rPr>
          <w:rFonts w:ascii="Arial" w:eastAsia="Arial" w:hAnsi="Arial" w:cs="Arial"/>
          <w:sz w:val="24"/>
          <w:szCs w:val="24"/>
        </w:rPr>
        <w:lastRenderedPageBreak/>
        <w:t xml:space="preserve">(2) By that member requesting </w:t>
      </w:r>
      <w:r w:rsidR="00677EAC" w:rsidRPr="00CB0D93">
        <w:rPr>
          <w:rFonts w:ascii="Arial" w:eastAsia="Arial" w:hAnsi="Arial" w:cs="Arial"/>
          <w:sz w:val="24"/>
          <w:szCs w:val="24"/>
        </w:rPr>
        <w:t>transfer.</w:t>
      </w:r>
    </w:p>
    <w:p w14:paraId="3A755F69" w14:textId="77777777" w:rsidR="00ED72A8" w:rsidRPr="00CB0D93" w:rsidRDefault="00ED72A8" w:rsidP="64E0088E">
      <w:pPr>
        <w:autoSpaceDE w:val="0"/>
        <w:autoSpaceDN w:val="0"/>
        <w:adjustRightInd w:val="0"/>
        <w:ind w:left="1440"/>
        <w:rPr>
          <w:rFonts w:ascii="Arial" w:eastAsia="Arial" w:hAnsi="Arial" w:cs="Arial"/>
          <w:sz w:val="24"/>
          <w:szCs w:val="24"/>
        </w:rPr>
      </w:pPr>
    </w:p>
    <w:p w14:paraId="43DA00DB" w14:textId="77777777" w:rsidR="00ED72A8" w:rsidRPr="00CB0D93" w:rsidRDefault="64E0088E" w:rsidP="64E0088E">
      <w:pPr>
        <w:autoSpaceDE w:val="0"/>
        <w:autoSpaceDN w:val="0"/>
        <w:adjustRightInd w:val="0"/>
        <w:ind w:left="1440"/>
        <w:rPr>
          <w:rFonts w:ascii="Arial" w:eastAsia="Arial" w:hAnsi="Arial" w:cs="Arial"/>
          <w:sz w:val="24"/>
          <w:szCs w:val="24"/>
        </w:rPr>
      </w:pPr>
      <w:r w:rsidRPr="00CB0D93">
        <w:rPr>
          <w:rFonts w:ascii="Arial" w:eastAsia="Arial" w:hAnsi="Arial" w:cs="Arial"/>
          <w:sz w:val="24"/>
          <w:szCs w:val="24"/>
        </w:rPr>
        <w:t>(3) By resignation in writing; or</w:t>
      </w:r>
    </w:p>
    <w:p w14:paraId="1D5FB6DD" w14:textId="77777777" w:rsidR="00ED72A8" w:rsidRPr="00CB0D93" w:rsidRDefault="00ED72A8" w:rsidP="64E0088E">
      <w:pPr>
        <w:autoSpaceDE w:val="0"/>
        <w:autoSpaceDN w:val="0"/>
        <w:adjustRightInd w:val="0"/>
        <w:ind w:left="1440"/>
        <w:rPr>
          <w:rFonts w:ascii="Arial" w:eastAsia="Arial" w:hAnsi="Arial" w:cs="Arial"/>
          <w:sz w:val="24"/>
          <w:szCs w:val="24"/>
        </w:rPr>
      </w:pPr>
    </w:p>
    <w:p w14:paraId="4EABB73B" w14:textId="5B601C4A" w:rsidR="00ED72A8" w:rsidRPr="00CB0D93" w:rsidRDefault="64E0088E" w:rsidP="00B24D23">
      <w:pPr>
        <w:autoSpaceDE w:val="0"/>
        <w:autoSpaceDN w:val="0"/>
        <w:adjustRightInd w:val="0"/>
        <w:ind w:left="1800" w:hanging="360"/>
        <w:rPr>
          <w:rFonts w:ascii="Arial" w:eastAsia="Arial" w:hAnsi="Arial" w:cs="Arial"/>
          <w:sz w:val="24"/>
          <w:szCs w:val="24"/>
        </w:rPr>
      </w:pPr>
      <w:r w:rsidRPr="00CB0D93">
        <w:rPr>
          <w:rFonts w:ascii="Arial" w:eastAsia="Arial" w:hAnsi="Arial" w:cs="Arial"/>
          <w:sz w:val="24"/>
          <w:szCs w:val="24"/>
        </w:rPr>
        <w:t>(4) If member become delinquent as defined in the National Administrative Procedures.</w:t>
      </w:r>
    </w:p>
    <w:p w14:paraId="2CA133C4" w14:textId="77777777" w:rsidR="00ED72A8" w:rsidRPr="00CB0D93" w:rsidRDefault="00ED72A8" w:rsidP="64E0088E">
      <w:pPr>
        <w:autoSpaceDE w:val="0"/>
        <w:autoSpaceDN w:val="0"/>
        <w:adjustRightInd w:val="0"/>
        <w:ind w:left="1440"/>
        <w:rPr>
          <w:rFonts w:ascii="Arial" w:eastAsia="Arial" w:hAnsi="Arial" w:cs="Arial"/>
          <w:sz w:val="24"/>
          <w:szCs w:val="24"/>
        </w:rPr>
      </w:pPr>
    </w:p>
    <w:p w14:paraId="3F4BBE2B" w14:textId="77777777" w:rsidR="00ED72A8" w:rsidRPr="00CB0D93" w:rsidRDefault="64E0088E" w:rsidP="64E0088E">
      <w:pPr>
        <w:autoSpaceDE w:val="0"/>
        <w:autoSpaceDN w:val="0"/>
        <w:adjustRightInd w:val="0"/>
        <w:ind w:left="1440"/>
        <w:rPr>
          <w:rFonts w:ascii="Arial" w:eastAsia="Arial" w:hAnsi="Arial" w:cs="Arial"/>
          <w:sz w:val="24"/>
          <w:szCs w:val="24"/>
        </w:rPr>
      </w:pPr>
      <w:r w:rsidRPr="00CB0D93">
        <w:rPr>
          <w:rFonts w:ascii="Arial" w:eastAsia="Arial" w:hAnsi="Arial" w:cs="Arial"/>
          <w:sz w:val="24"/>
          <w:szCs w:val="24"/>
        </w:rPr>
        <w:t>(5) Upon the Death Notice being processed by National Headquarters.</w:t>
      </w:r>
    </w:p>
    <w:p w14:paraId="53FF43D7" w14:textId="77777777" w:rsidR="00FF5F04" w:rsidRPr="00CB0D93" w:rsidRDefault="00FF5F04" w:rsidP="64E0088E">
      <w:pPr>
        <w:autoSpaceDE w:val="0"/>
        <w:autoSpaceDN w:val="0"/>
        <w:adjustRightInd w:val="0"/>
        <w:rPr>
          <w:rFonts w:ascii="Arial" w:eastAsia="Arial" w:hAnsi="Arial" w:cs="Arial"/>
          <w:b/>
          <w:bCs/>
          <w:sz w:val="24"/>
          <w:szCs w:val="24"/>
          <w:u w:val="single"/>
        </w:rPr>
      </w:pPr>
    </w:p>
    <w:p w14:paraId="53AC4C1A" w14:textId="77777777" w:rsidR="001A7FDA" w:rsidRPr="00CB0D93" w:rsidRDefault="64E0088E" w:rsidP="64E0088E">
      <w:pPr>
        <w:autoSpaceDE w:val="0"/>
        <w:autoSpaceDN w:val="0"/>
        <w:adjustRightInd w:val="0"/>
        <w:rPr>
          <w:rFonts w:ascii="Arial" w:eastAsia="Arial" w:hAnsi="Arial" w:cs="Arial"/>
          <w:b/>
          <w:bCs/>
          <w:sz w:val="24"/>
          <w:szCs w:val="24"/>
        </w:rPr>
      </w:pPr>
      <w:r w:rsidRPr="00CB0D93">
        <w:rPr>
          <w:rFonts w:ascii="Arial" w:eastAsia="Arial" w:hAnsi="Arial" w:cs="Arial"/>
          <w:b/>
          <w:bCs/>
          <w:sz w:val="24"/>
          <w:szCs w:val="24"/>
          <w:u w:val="single"/>
        </w:rPr>
        <w:t>Section 220</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Membership Listing</w:t>
      </w:r>
      <w:r w:rsidRPr="00CB0D93">
        <w:rPr>
          <w:rFonts w:ascii="Arial" w:eastAsia="Arial" w:hAnsi="Arial" w:cs="Arial"/>
          <w:b/>
          <w:bCs/>
          <w:sz w:val="24"/>
          <w:szCs w:val="24"/>
        </w:rPr>
        <w:t xml:space="preserve">. </w:t>
      </w:r>
    </w:p>
    <w:p w14:paraId="05EDDC93" w14:textId="77777777" w:rsidR="001A7FDA" w:rsidRPr="00CB0D93" w:rsidRDefault="001A7FDA" w:rsidP="64E0088E">
      <w:pPr>
        <w:autoSpaceDE w:val="0"/>
        <w:autoSpaceDN w:val="0"/>
        <w:adjustRightInd w:val="0"/>
        <w:rPr>
          <w:rFonts w:ascii="Arial" w:eastAsia="Arial" w:hAnsi="Arial" w:cs="Arial"/>
          <w:b/>
          <w:bCs/>
          <w:sz w:val="24"/>
          <w:szCs w:val="24"/>
        </w:rPr>
      </w:pPr>
    </w:p>
    <w:p w14:paraId="073A6F6B" w14:textId="13F054B2" w:rsidR="00FF5F04"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The membership listing of the MCL </w:t>
      </w:r>
      <w:r w:rsidRPr="00CB0D93">
        <w:rPr>
          <w:rFonts w:ascii="Arial" w:eastAsia="Arial" w:hAnsi="Arial" w:cs="Arial"/>
          <w:sz w:val="24"/>
          <w:szCs w:val="24"/>
          <w:highlight w:val="yellow"/>
        </w:rPr>
        <w:t>__________________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______</w:t>
      </w:r>
      <w:r w:rsidRPr="00CB0D93">
        <w:rPr>
          <w:rFonts w:ascii="Arial" w:eastAsia="Arial" w:hAnsi="Arial" w:cs="Arial"/>
          <w:sz w:val="24"/>
          <w:szCs w:val="24"/>
        </w:rPr>
        <w:t>is proprietary information and under the direct control of the Board of Trustees. The membership listing will not be sold, leased, copied, loaned distributed</w:t>
      </w:r>
      <w:r w:rsidRPr="00CB0D93">
        <w:rPr>
          <w:rFonts w:ascii="Arial" w:eastAsia="Arial" w:hAnsi="Arial" w:cs="Arial"/>
          <w:b/>
          <w:bCs/>
          <w:color w:val="FF0000"/>
          <w:sz w:val="24"/>
          <w:szCs w:val="24"/>
        </w:rPr>
        <w:t xml:space="preserve"> </w:t>
      </w:r>
      <w:r w:rsidRPr="00CB0D93">
        <w:rPr>
          <w:rFonts w:ascii="Arial" w:eastAsia="Arial" w:hAnsi="Arial" w:cs="Arial"/>
          <w:sz w:val="24"/>
          <w:szCs w:val="24"/>
        </w:rPr>
        <w:t>or assigned</w:t>
      </w:r>
      <w:r w:rsidR="006F11FE" w:rsidRPr="00CB0D93">
        <w:rPr>
          <w:rFonts w:ascii="Arial" w:eastAsia="Arial" w:hAnsi="Arial" w:cs="Arial"/>
          <w:sz w:val="24"/>
          <w:szCs w:val="24"/>
        </w:rPr>
        <w:t xml:space="preserve"> </w:t>
      </w:r>
      <w:r w:rsidRPr="00CB0D93">
        <w:rPr>
          <w:rFonts w:ascii="Arial" w:eastAsia="Arial" w:hAnsi="Arial" w:cs="Arial"/>
          <w:sz w:val="24"/>
          <w:szCs w:val="24"/>
        </w:rPr>
        <w:t>without the expressed permission in writing from the Commandant upon approval of the Detachment Board of Trustees of the MCL. The membership listing (Detachment roster) should only be distributed to members that have a direct need to use that information.</w:t>
      </w:r>
    </w:p>
    <w:p w14:paraId="024252AF" w14:textId="26470310" w:rsidR="00B45182" w:rsidRPr="00CB0D93" w:rsidRDefault="00B45182" w:rsidP="64E0088E">
      <w:pPr>
        <w:autoSpaceDE w:val="0"/>
        <w:autoSpaceDN w:val="0"/>
        <w:adjustRightInd w:val="0"/>
        <w:rPr>
          <w:rFonts w:ascii="Arial" w:eastAsia="Arial" w:hAnsi="Arial" w:cs="Arial"/>
          <w:sz w:val="24"/>
          <w:szCs w:val="24"/>
        </w:rPr>
      </w:pPr>
    </w:p>
    <w:p w14:paraId="0D4D55FB" w14:textId="77777777" w:rsidR="001A7FDA" w:rsidRPr="00CB0D93" w:rsidRDefault="001A7FDA" w:rsidP="64E0088E">
      <w:pPr>
        <w:autoSpaceDE w:val="0"/>
        <w:autoSpaceDN w:val="0"/>
        <w:adjustRightInd w:val="0"/>
        <w:rPr>
          <w:rFonts w:ascii="Arial" w:eastAsia="Arial" w:hAnsi="Arial" w:cs="Arial"/>
          <w:sz w:val="24"/>
          <w:szCs w:val="24"/>
        </w:rPr>
      </w:pPr>
    </w:p>
    <w:p w14:paraId="58BD3015" w14:textId="401EBB30" w:rsidR="00720802" w:rsidRPr="00CB0D93" w:rsidRDefault="00720802" w:rsidP="64E0088E">
      <w:pPr>
        <w:pStyle w:val="NormalWeb"/>
        <w:spacing w:before="0" w:beforeAutospacing="0" w:after="0" w:afterAutospacing="0"/>
        <w:jc w:val="center"/>
        <w:textAlignment w:val="baseline"/>
        <w:rPr>
          <w:rStyle w:val="wz-underline"/>
          <w:rFonts w:ascii="Arial" w:eastAsia="Arial" w:hAnsi="Arial" w:cs="Arial"/>
          <w:b/>
          <w:bCs/>
          <w:color w:val="000000" w:themeColor="text1"/>
          <w:u w:val="single"/>
        </w:rPr>
      </w:pPr>
      <w:r w:rsidRPr="00CB0D93">
        <w:rPr>
          <w:rStyle w:val="wz-underline"/>
          <w:rFonts w:ascii="Arial" w:eastAsia="Arial" w:hAnsi="Arial" w:cs="Arial"/>
          <w:b/>
          <w:bCs/>
          <w:color w:val="000000"/>
          <w:u w:val="single"/>
          <w:bdr w:val="none" w:sz="0" w:space="0" w:color="auto" w:frame="1"/>
        </w:rPr>
        <w:t>ARTICLE III</w:t>
      </w:r>
    </w:p>
    <w:p w14:paraId="75FFFA80" w14:textId="4595A813" w:rsidR="00720802" w:rsidRPr="00CB0D93" w:rsidRDefault="00ED72A8" w:rsidP="64E0088E">
      <w:pPr>
        <w:pStyle w:val="NormalWeb"/>
        <w:spacing w:before="0" w:beforeAutospacing="0" w:after="0" w:afterAutospacing="0"/>
        <w:jc w:val="center"/>
        <w:textAlignment w:val="baseline"/>
        <w:rPr>
          <w:rStyle w:val="wz-underline"/>
          <w:rFonts w:ascii="Arial" w:eastAsia="Arial" w:hAnsi="Arial" w:cs="Arial"/>
          <w:b/>
          <w:bCs/>
          <w:color w:val="000000" w:themeColor="text1"/>
        </w:rPr>
      </w:pPr>
      <w:r w:rsidRPr="00CB0D93">
        <w:rPr>
          <w:rStyle w:val="wz-underline"/>
          <w:rFonts w:ascii="Arial" w:eastAsia="Arial" w:hAnsi="Arial" w:cs="Arial"/>
          <w:b/>
          <w:bCs/>
          <w:color w:val="000000"/>
          <w:bdr w:val="none" w:sz="0" w:space="0" w:color="auto" w:frame="1"/>
        </w:rPr>
        <w:t>Officers</w:t>
      </w:r>
    </w:p>
    <w:p w14:paraId="79139CA4" w14:textId="532DE20B" w:rsidR="00720802" w:rsidRPr="00CB0D93" w:rsidRDefault="00720802" w:rsidP="64E0088E">
      <w:pPr>
        <w:pStyle w:val="NormalWeb"/>
        <w:spacing w:before="0" w:beforeAutospacing="0" w:after="0" w:afterAutospacing="0"/>
        <w:textAlignment w:val="baseline"/>
        <w:rPr>
          <w:rStyle w:val="wz-underline"/>
          <w:rFonts w:ascii="Arial" w:eastAsia="Arial" w:hAnsi="Arial" w:cs="Arial"/>
          <w:b/>
          <w:bCs/>
          <w:color w:val="000000" w:themeColor="text1"/>
          <w:u w:val="single"/>
        </w:rPr>
      </w:pPr>
    </w:p>
    <w:p w14:paraId="629BBEE1" w14:textId="5EBFB418" w:rsidR="00ED72A8" w:rsidRPr="00CB0D93" w:rsidRDefault="00ED72A8" w:rsidP="64E0088E">
      <w:pPr>
        <w:pStyle w:val="NormalWeb"/>
        <w:spacing w:before="0" w:beforeAutospacing="0" w:after="0" w:afterAutospacing="0"/>
        <w:textAlignment w:val="baseline"/>
        <w:rPr>
          <w:rStyle w:val="wz-bold"/>
          <w:rFonts w:ascii="Arial" w:eastAsia="Arial" w:hAnsi="Arial" w:cs="Arial"/>
          <w:b/>
          <w:bCs/>
          <w:color w:val="000000" w:themeColor="text1"/>
          <w:u w:val="single"/>
        </w:rPr>
      </w:pPr>
      <w:r w:rsidRPr="00CB0D93">
        <w:rPr>
          <w:rStyle w:val="wz-underline"/>
          <w:rFonts w:ascii="Arial" w:eastAsia="Arial" w:hAnsi="Arial" w:cs="Arial"/>
          <w:b/>
          <w:bCs/>
          <w:color w:val="000000"/>
          <w:u w:val="single"/>
          <w:bdr w:val="none" w:sz="0" w:space="0" w:color="auto" w:frame="1"/>
        </w:rPr>
        <w:t xml:space="preserve">Section </w:t>
      </w:r>
      <w:r w:rsidR="000253B4" w:rsidRPr="00CB0D93">
        <w:rPr>
          <w:rStyle w:val="wz-underline"/>
          <w:rFonts w:ascii="Arial" w:eastAsia="Arial" w:hAnsi="Arial" w:cs="Arial"/>
          <w:b/>
          <w:bCs/>
          <w:color w:val="000000"/>
          <w:u w:val="single"/>
          <w:bdr w:val="none" w:sz="0" w:space="0" w:color="auto" w:frame="1"/>
        </w:rPr>
        <w:t>3</w:t>
      </w:r>
      <w:r w:rsidRPr="00CB0D93">
        <w:rPr>
          <w:rStyle w:val="wz-underline"/>
          <w:rFonts w:ascii="Arial" w:eastAsia="Arial" w:hAnsi="Arial" w:cs="Arial"/>
          <w:b/>
          <w:bCs/>
          <w:color w:val="000000"/>
          <w:u w:val="single"/>
          <w:bdr w:val="none" w:sz="0" w:space="0" w:color="auto" w:frame="1"/>
        </w:rPr>
        <w:t>00:</w:t>
      </w:r>
      <w:r w:rsidRPr="00CB0D93">
        <w:rPr>
          <w:rStyle w:val="wz-underline"/>
          <w:rFonts w:ascii="Arial" w:eastAsia="Arial" w:hAnsi="Arial" w:cs="Arial"/>
          <w:color w:val="000000"/>
          <w:bdr w:val="none" w:sz="0" w:space="0" w:color="auto" w:frame="1"/>
        </w:rPr>
        <w:t xml:space="preserve"> </w:t>
      </w:r>
      <w:r w:rsidRPr="00CB0D93">
        <w:rPr>
          <w:rStyle w:val="wz-bold"/>
          <w:rFonts w:ascii="Arial" w:eastAsia="Arial" w:hAnsi="Arial" w:cs="Arial"/>
          <w:b/>
          <w:bCs/>
          <w:color w:val="000000"/>
          <w:u w:val="single"/>
          <w:bdr w:val="none" w:sz="0" w:space="0" w:color="auto" w:frame="1"/>
        </w:rPr>
        <w:t>Governing Body</w:t>
      </w:r>
    </w:p>
    <w:p w14:paraId="55E80DC5" w14:textId="77777777" w:rsidR="00B06B98" w:rsidRPr="00CB0D93" w:rsidRDefault="00B06B98" w:rsidP="64E0088E">
      <w:pPr>
        <w:pStyle w:val="NormalWeb"/>
        <w:spacing w:before="0" w:beforeAutospacing="0" w:after="0" w:afterAutospacing="0"/>
        <w:textAlignment w:val="baseline"/>
        <w:rPr>
          <w:rFonts w:ascii="Arial" w:eastAsia="Arial" w:hAnsi="Arial" w:cs="Arial"/>
          <w:color w:val="000000" w:themeColor="text1"/>
        </w:rPr>
      </w:pPr>
    </w:p>
    <w:p w14:paraId="0661EFF6" w14:textId="6F0B433D" w:rsidR="00ED72A8" w:rsidRPr="00CB0D93" w:rsidRDefault="00ED72A8" w:rsidP="00B260ED">
      <w:pPr>
        <w:pStyle w:val="NormalWeb"/>
        <w:numPr>
          <w:ilvl w:val="0"/>
          <w:numId w:val="24"/>
        </w:numPr>
        <w:spacing w:before="0" w:beforeAutospacing="0" w:after="0" w:afterAutospacing="0"/>
        <w:textAlignment w:val="baseline"/>
        <w:rPr>
          <w:rStyle w:val="wz-bold"/>
          <w:rFonts w:ascii="Arial" w:eastAsia="Arial" w:hAnsi="Arial" w:cs="Arial"/>
        </w:rPr>
      </w:pPr>
      <w:r w:rsidRPr="00CB0D93">
        <w:rPr>
          <w:rStyle w:val="wz-underline"/>
          <w:rFonts w:ascii="Arial" w:eastAsia="Arial" w:hAnsi="Arial" w:cs="Arial"/>
          <w:b/>
          <w:bCs/>
          <w:color w:val="000000"/>
          <w:u w:val="single"/>
          <w:bdr w:val="none" w:sz="0" w:space="0" w:color="auto" w:frame="1"/>
        </w:rPr>
        <w:t>The Board of Trustees (BOT</w:t>
      </w:r>
      <w:r w:rsidRPr="00CB0D93">
        <w:rPr>
          <w:rStyle w:val="wz-underline"/>
          <w:rFonts w:ascii="Arial" w:eastAsia="Arial" w:hAnsi="Arial" w:cs="Arial"/>
          <w:color w:val="000000"/>
          <w:u w:val="single"/>
          <w:bdr w:val="none" w:sz="0" w:space="0" w:color="auto" w:frame="1"/>
        </w:rPr>
        <w:t>):</w:t>
      </w:r>
      <w:r w:rsidRPr="00CB0D93">
        <w:rPr>
          <w:rStyle w:val="wz-bold"/>
          <w:rFonts w:ascii="Arial" w:eastAsia="Arial" w:hAnsi="Arial" w:cs="Arial"/>
          <w:color w:val="000000"/>
          <w:bdr w:val="none" w:sz="0" w:space="0" w:color="auto" w:frame="1"/>
        </w:rPr>
        <w:t xml:space="preserve"> The elected officers of this Detachment shall </w:t>
      </w:r>
      <w:r w:rsidR="006F11FE" w:rsidRPr="00CB0D93">
        <w:rPr>
          <w:rStyle w:val="wz-bold"/>
          <w:rFonts w:ascii="Arial" w:eastAsia="Arial" w:hAnsi="Arial" w:cs="Arial"/>
          <w:color w:val="000000"/>
          <w:bdr w:val="none" w:sz="0" w:space="0" w:color="auto" w:frame="1"/>
        </w:rPr>
        <w:t>be</w:t>
      </w:r>
      <w:r w:rsidRPr="00CB0D93">
        <w:rPr>
          <w:rStyle w:val="wz-bold"/>
          <w:rFonts w:ascii="Arial" w:eastAsia="Arial" w:hAnsi="Arial" w:cs="Arial"/>
          <w:color w:val="000000"/>
          <w:bdr w:val="none" w:sz="0" w:space="0" w:color="auto" w:frame="1"/>
        </w:rPr>
        <w:t xml:space="preserve"> the</w:t>
      </w:r>
      <w:r w:rsidR="006F11F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bdr w:val="none" w:sz="0" w:space="0" w:color="auto" w:frame="1"/>
        </w:rPr>
        <w:t xml:space="preserve">Commandant, Senior Vice Commandant, Junior Vice Commandant, and Judge Advocate. The immediate past Commandant shall be the Junior Past Commandant. </w:t>
      </w:r>
      <w:r w:rsidR="00FD54AA" w:rsidRPr="00CB0D93">
        <w:rPr>
          <w:rFonts w:ascii="Arial" w:eastAsia="Arial" w:hAnsi="Arial" w:cs="Arial"/>
        </w:rPr>
        <w:t>A</w:t>
      </w:r>
      <w:r w:rsidR="001F4A6B" w:rsidRPr="00CB0D93">
        <w:rPr>
          <w:rFonts w:ascii="Arial" w:eastAsia="Arial" w:hAnsi="Arial" w:cs="Arial"/>
        </w:rPr>
        <w:t xml:space="preserve"> detachment is authorized to appoint the outgoing Junior Past Commandant or a past detachment commandant to serve a one-year term as a member of the Detachment Board of Trustees. </w:t>
      </w:r>
      <w:r w:rsidRPr="00CB0D93">
        <w:rPr>
          <w:rStyle w:val="wz-bold"/>
          <w:rFonts w:ascii="Arial" w:eastAsia="Arial" w:hAnsi="Arial" w:cs="Arial"/>
          <w:color w:val="000000"/>
          <w:bdr w:val="none" w:sz="0" w:space="0" w:color="auto" w:frame="1"/>
        </w:rPr>
        <w:t>These</w:t>
      </w:r>
      <w:r w:rsidR="005C632E" w:rsidRPr="00CB0D93">
        <w:rPr>
          <w:rStyle w:val="wz-bold"/>
          <w:rFonts w:ascii="Arial" w:eastAsia="Arial" w:hAnsi="Arial" w:cs="Arial"/>
          <w:color w:val="000000"/>
          <w:bdr w:val="none" w:sz="0" w:space="0" w:color="auto" w:frame="1"/>
        </w:rPr>
        <w:t xml:space="preserve"> </w:t>
      </w:r>
      <w:r w:rsidRPr="00CB0D93">
        <w:rPr>
          <w:rStyle w:val="wz-bold"/>
          <w:rFonts w:ascii="Arial" w:eastAsia="Arial" w:hAnsi="Arial" w:cs="Arial"/>
          <w:color w:val="000000"/>
          <w:bdr w:val="none" w:sz="0" w:space="0" w:color="auto" w:frame="1"/>
        </w:rPr>
        <w:t>elected officers shall comprise the Board of Trustees, also referred to as Board of Trustees of the Detachment. Only regular members may hold these offices.</w:t>
      </w:r>
      <w:r w:rsidR="00FF5F04" w:rsidRPr="00CB0D93">
        <w:rPr>
          <w:rStyle w:val="wz-bold"/>
          <w:rFonts w:ascii="Arial" w:eastAsia="Arial" w:hAnsi="Arial" w:cs="Arial"/>
          <w:color w:val="000000"/>
          <w:bdr w:val="none" w:sz="0" w:space="0" w:color="auto" w:frame="1"/>
        </w:rPr>
        <w:t xml:space="preserve"> </w:t>
      </w:r>
      <w:r w:rsidR="00FF5F04" w:rsidRPr="00CB0D93">
        <w:rPr>
          <w:rStyle w:val="wz-bold"/>
          <w:rFonts w:ascii="Arial" w:eastAsia="Arial" w:hAnsi="Arial" w:cs="Arial"/>
          <w:bdr w:val="none" w:sz="0" w:space="0" w:color="auto" w:frame="1"/>
        </w:rPr>
        <w:t>Associate members are not eligible for elected office.</w:t>
      </w:r>
    </w:p>
    <w:p w14:paraId="3F70F0E5" w14:textId="6AD6672B" w:rsidR="00B06B98" w:rsidRPr="00CB0D93" w:rsidRDefault="00B06B98" w:rsidP="64E0088E">
      <w:pPr>
        <w:pStyle w:val="NormalWeb"/>
        <w:spacing w:before="0" w:beforeAutospacing="0" w:after="0" w:afterAutospacing="0"/>
        <w:textAlignment w:val="baseline"/>
        <w:rPr>
          <w:rStyle w:val="wz-bold"/>
          <w:rFonts w:ascii="Arial" w:eastAsia="Arial" w:hAnsi="Arial" w:cs="Arial"/>
          <w:color w:val="000000" w:themeColor="text1"/>
        </w:rPr>
      </w:pPr>
    </w:p>
    <w:p w14:paraId="4FABC487" w14:textId="77777777" w:rsidR="00B06B98" w:rsidRPr="00CB0D93" w:rsidRDefault="64E0088E" w:rsidP="64E0088E">
      <w:pPr>
        <w:pStyle w:val="NormalWeb"/>
        <w:numPr>
          <w:ilvl w:val="0"/>
          <w:numId w:val="24"/>
        </w:numPr>
        <w:spacing w:before="0" w:beforeAutospacing="0" w:after="0" w:afterAutospacing="0"/>
        <w:textAlignment w:val="baseline"/>
        <w:rPr>
          <w:rFonts w:ascii="Arial" w:hAnsi="Arial" w:cs="Arial"/>
          <w:color w:val="000000" w:themeColor="text1"/>
        </w:rPr>
      </w:pPr>
      <w:r w:rsidRPr="00CB0D93">
        <w:rPr>
          <w:rFonts w:ascii="Arial" w:eastAsia="Arial" w:hAnsi="Arial" w:cs="Arial"/>
          <w:b/>
          <w:bCs/>
          <w:u w:val="single"/>
        </w:rPr>
        <w:t>Detachment Officers</w:t>
      </w:r>
      <w:r w:rsidRPr="00CB0D93">
        <w:rPr>
          <w:rFonts w:ascii="Arial" w:eastAsia="Arial" w:hAnsi="Arial" w:cs="Arial"/>
          <w:b/>
          <w:bCs/>
        </w:rPr>
        <w:t xml:space="preserve">. </w:t>
      </w:r>
      <w:r w:rsidRPr="00CB0D93">
        <w:rPr>
          <w:rFonts w:ascii="Arial" w:eastAsia="Arial" w:hAnsi="Arial" w:cs="Arial"/>
        </w:rPr>
        <w:t>Each detachment shall:</w:t>
      </w:r>
    </w:p>
    <w:p w14:paraId="0B9F3F85" w14:textId="77777777" w:rsidR="00B06B98" w:rsidRPr="00CB0D93" w:rsidRDefault="00B06B98" w:rsidP="64E0088E">
      <w:pPr>
        <w:autoSpaceDE w:val="0"/>
        <w:autoSpaceDN w:val="0"/>
        <w:adjustRightInd w:val="0"/>
        <w:rPr>
          <w:rFonts w:ascii="Arial" w:eastAsia="Arial" w:hAnsi="Arial" w:cs="Arial"/>
          <w:sz w:val="24"/>
          <w:szCs w:val="24"/>
        </w:rPr>
      </w:pPr>
    </w:p>
    <w:p w14:paraId="00EFEBFE" w14:textId="1F7C2A4E" w:rsidR="00B06B98" w:rsidRPr="00CB0D93" w:rsidRDefault="64E0088E" w:rsidP="008F09F1">
      <w:pPr>
        <w:pStyle w:val="ListParagraph"/>
        <w:numPr>
          <w:ilvl w:val="0"/>
          <w:numId w:val="25"/>
        </w:numPr>
        <w:autoSpaceDE w:val="0"/>
        <w:autoSpaceDN w:val="0"/>
        <w:adjustRightInd w:val="0"/>
        <w:ind w:left="1080"/>
        <w:rPr>
          <w:rFonts w:ascii="Arial" w:eastAsia="Arial" w:hAnsi="Arial" w:cs="Arial"/>
          <w:sz w:val="24"/>
          <w:szCs w:val="24"/>
        </w:rPr>
      </w:pPr>
      <w:r w:rsidRPr="00CB0D93">
        <w:rPr>
          <w:rFonts w:ascii="Arial" w:eastAsia="Arial" w:hAnsi="Arial" w:cs="Arial"/>
          <w:sz w:val="24"/>
          <w:szCs w:val="24"/>
        </w:rPr>
        <w:t>Elect a commandant, a senior vice commandant, a junior vice commandant, and a Judge advocate each year; and</w:t>
      </w:r>
    </w:p>
    <w:p w14:paraId="0F3D0EAC" w14:textId="77777777" w:rsidR="00B06B98" w:rsidRPr="00CB0D93" w:rsidRDefault="00B06B98" w:rsidP="64E0088E">
      <w:pPr>
        <w:autoSpaceDE w:val="0"/>
        <w:autoSpaceDN w:val="0"/>
        <w:adjustRightInd w:val="0"/>
        <w:ind w:left="360"/>
        <w:rPr>
          <w:rFonts w:ascii="Arial" w:eastAsia="Arial" w:hAnsi="Arial" w:cs="Arial"/>
          <w:sz w:val="24"/>
          <w:szCs w:val="24"/>
        </w:rPr>
      </w:pPr>
    </w:p>
    <w:p w14:paraId="7A575BEE" w14:textId="66850908" w:rsidR="00FF5F04" w:rsidRPr="00CB0D93" w:rsidRDefault="64E0088E" w:rsidP="64E0088E">
      <w:pPr>
        <w:pStyle w:val="ListParagraph"/>
        <w:numPr>
          <w:ilvl w:val="0"/>
          <w:numId w:val="25"/>
        </w:numPr>
        <w:autoSpaceDE w:val="0"/>
        <w:autoSpaceDN w:val="0"/>
        <w:adjustRightInd w:val="0"/>
        <w:ind w:left="1080"/>
        <w:rPr>
          <w:rFonts w:ascii="Arial" w:hAnsi="Arial" w:cs="Arial"/>
          <w:sz w:val="24"/>
          <w:szCs w:val="24"/>
        </w:rPr>
      </w:pPr>
      <w:r w:rsidRPr="00CB0D93">
        <w:rPr>
          <w:rFonts w:ascii="Arial" w:eastAsia="Arial" w:hAnsi="Arial" w:cs="Arial"/>
          <w:sz w:val="24"/>
          <w:szCs w:val="24"/>
        </w:rPr>
        <w:t>The Detachment Commandant shall</w:t>
      </w:r>
      <w:r w:rsidRPr="00CB0D93">
        <w:rPr>
          <w:rFonts w:ascii="Arial" w:eastAsia="Arial" w:hAnsi="Arial" w:cs="Arial"/>
          <w:b/>
          <w:bCs/>
          <w:sz w:val="24"/>
          <w:szCs w:val="24"/>
        </w:rPr>
        <w:t xml:space="preserve"> </w:t>
      </w:r>
      <w:r w:rsidRPr="00CB0D93">
        <w:rPr>
          <w:rFonts w:ascii="Arial" w:eastAsia="Arial" w:hAnsi="Arial" w:cs="Arial"/>
          <w:sz w:val="24"/>
          <w:szCs w:val="24"/>
        </w:rPr>
        <w:t xml:space="preserve">appoint an adjutant, paymaster </w:t>
      </w:r>
    </w:p>
    <w:p w14:paraId="18B86202" w14:textId="77777777" w:rsidR="006F11FE" w:rsidRPr="00CB0D93" w:rsidRDefault="006F11FE" w:rsidP="006F11FE">
      <w:pPr>
        <w:pStyle w:val="ListParagraph"/>
        <w:autoSpaceDE w:val="0"/>
        <w:autoSpaceDN w:val="0"/>
        <w:adjustRightInd w:val="0"/>
        <w:ind w:left="1080"/>
        <w:rPr>
          <w:rFonts w:ascii="Arial" w:hAnsi="Arial" w:cs="Arial"/>
          <w:sz w:val="24"/>
          <w:szCs w:val="24"/>
        </w:rPr>
      </w:pPr>
    </w:p>
    <w:p w14:paraId="2B05C66E" w14:textId="631F9372" w:rsidR="00B06B98" w:rsidRPr="00CB0D93" w:rsidRDefault="64E0088E" w:rsidP="64E0088E">
      <w:pPr>
        <w:pStyle w:val="ListParagraph"/>
        <w:numPr>
          <w:ilvl w:val="0"/>
          <w:numId w:val="25"/>
        </w:numPr>
        <w:autoSpaceDE w:val="0"/>
        <w:autoSpaceDN w:val="0"/>
        <w:adjustRightInd w:val="0"/>
        <w:ind w:left="1080"/>
        <w:rPr>
          <w:rFonts w:ascii="Arial" w:hAnsi="Arial" w:cs="Arial"/>
          <w:sz w:val="24"/>
          <w:szCs w:val="24"/>
        </w:rPr>
      </w:pPr>
      <w:r w:rsidRPr="00CB0D93">
        <w:rPr>
          <w:rFonts w:ascii="Arial" w:eastAsia="Arial" w:hAnsi="Arial" w:cs="Arial"/>
          <w:sz w:val="24"/>
          <w:szCs w:val="24"/>
        </w:rPr>
        <w:t>(Or adjutant/paymaster), chaplain, and sergeant-at-arms.</w:t>
      </w:r>
    </w:p>
    <w:p w14:paraId="179A2F29" w14:textId="77777777" w:rsidR="00B06B98" w:rsidRPr="00CB0D93" w:rsidRDefault="00B06B98" w:rsidP="64E0088E">
      <w:pPr>
        <w:autoSpaceDE w:val="0"/>
        <w:autoSpaceDN w:val="0"/>
        <w:adjustRightInd w:val="0"/>
        <w:ind w:left="360"/>
        <w:rPr>
          <w:rFonts w:ascii="Arial" w:eastAsia="Arial" w:hAnsi="Arial" w:cs="Arial"/>
          <w:sz w:val="24"/>
          <w:szCs w:val="24"/>
        </w:rPr>
      </w:pPr>
    </w:p>
    <w:p w14:paraId="2C2E2CF4" w14:textId="69AF712A" w:rsidR="00B06B98" w:rsidRPr="00CB0D93" w:rsidRDefault="64E0088E" w:rsidP="00C0156F">
      <w:pPr>
        <w:pStyle w:val="ListParagraph"/>
        <w:numPr>
          <w:ilvl w:val="0"/>
          <w:numId w:val="25"/>
        </w:numPr>
        <w:autoSpaceDE w:val="0"/>
        <w:autoSpaceDN w:val="0"/>
        <w:adjustRightInd w:val="0"/>
        <w:ind w:left="1080"/>
        <w:rPr>
          <w:rFonts w:ascii="Arial" w:eastAsia="Arial" w:hAnsi="Arial" w:cs="Arial"/>
          <w:sz w:val="24"/>
          <w:szCs w:val="24"/>
        </w:rPr>
      </w:pPr>
      <w:r w:rsidRPr="00CB0D93">
        <w:rPr>
          <w:rFonts w:ascii="Arial" w:eastAsia="Arial" w:hAnsi="Arial" w:cs="Arial"/>
          <w:sz w:val="24"/>
          <w:szCs w:val="24"/>
        </w:rPr>
        <w:t>A detachment may have such additional elected and appointed officers as required by</w:t>
      </w:r>
      <w:r w:rsidR="006F11FE" w:rsidRPr="00CB0D93">
        <w:rPr>
          <w:rFonts w:ascii="Arial" w:eastAsia="Arial" w:hAnsi="Arial" w:cs="Arial"/>
          <w:sz w:val="24"/>
          <w:szCs w:val="24"/>
        </w:rPr>
        <w:t xml:space="preserve"> </w:t>
      </w:r>
      <w:r w:rsidRPr="00CB0D93">
        <w:rPr>
          <w:rFonts w:ascii="Arial" w:eastAsia="Arial" w:hAnsi="Arial" w:cs="Arial"/>
          <w:sz w:val="24"/>
          <w:szCs w:val="24"/>
        </w:rPr>
        <w:t>the detachment bylaws or the need of the Detachment. These positions shall also be appointed by the Detachment Commandant.</w:t>
      </w:r>
    </w:p>
    <w:p w14:paraId="027F66BF" w14:textId="77777777" w:rsidR="00B06B98" w:rsidRPr="00CB0D93" w:rsidRDefault="00B06B98" w:rsidP="64E0088E">
      <w:pPr>
        <w:autoSpaceDE w:val="0"/>
        <w:autoSpaceDN w:val="0"/>
        <w:adjustRightInd w:val="0"/>
        <w:ind w:left="360"/>
        <w:rPr>
          <w:rFonts w:ascii="Arial" w:eastAsia="Arial" w:hAnsi="Arial" w:cs="Arial"/>
          <w:sz w:val="24"/>
          <w:szCs w:val="24"/>
        </w:rPr>
      </w:pPr>
    </w:p>
    <w:p w14:paraId="39404512" w14:textId="3DF6A19A" w:rsidR="00B06B98" w:rsidRPr="00CB0D93" w:rsidRDefault="64E0088E" w:rsidP="003C1300">
      <w:pPr>
        <w:pStyle w:val="ListParagraph"/>
        <w:numPr>
          <w:ilvl w:val="0"/>
          <w:numId w:val="25"/>
        </w:numPr>
        <w:autoSpaceDE w:val="0"/>
        <w:autoSpaceDN w:val="0"/>
        <w:adjustRightInd w:val="0"/>
        <w:ind w:left="1080"/>
        <w:rPr>
          <w:rFonts w:ascii="Arial" w:eastAsia="Arial" w:hAnsi="Arial" w:cs="Arial"/>
          <w:sz w:val="24"/>
          <w:szCs w:val="24"/>
        </w:rPr>
      </w:pPr>
      <w:r w:rsidRPr="00CB0D93">
        <w:rPr>
          <w:rFonts w:ascii="Arial" w:eastAsia="Arial" w:hAnsi="Arial" w:cs="Arial"/>
          <w:sz w:val="24"/>
          <w:szCs w:val="24"/>
        </w:rPr>
        <w:t>All elected officers shall be regular members of the detachment in which they are elected.</w:t>
      </w:r>
    </w:p>
    <w:p w14:paraId="7F292AA8" w14:textId="0E90FC16" w:rsidR="00B06B98" w:rsidRPr="00CB0D93" w:rsidRDefault="00B06B98" w:rsidP="64E0088E">
      <w:pPr>
        <w:autoSpaceDE w:val="0"/>
        <w:autoSpaceDN w:val="0"/>
        <w:adjustRightInd w:val="0"/>
        <w:rPr>
          <w:rFonts w:ascii="Arial" w:eastAsia="Arial" w:hAnsi="Arial" w:cs="Arial"/>
          <w:sz w:val="24"/>
          <w:szCs w:val="24"/>
        </w:rPr>
      </w:pPr>
    </w:p>
    <w:p w14:paraId="2C0F0FE2" w14:textId="0F84F13A" w:rsidR="00ED72A8" w:rsidRPr="00CB0D93" w:rsidRDefault="00ED72A8" w:rsidP="0019690D">
      <w:pPr>
        <w:pStyle w:val="ListParagraph"/>
        <w:numPr>
          <w:ilvl w:val="0"/>
          <w:numId w:val="24"/>
        </w:numPr>
        <w:autoSpaceDE w:val="0"/>
        <w:autoSpaceDN w:val="0"/>
        <w:adjustRightInd w:val="0"/>
        <w:rPr>
          <w:rStyle w:val="wz-bold"/>
          <w:rFonts w:ascii="Arial" w:eastAsia="Arial" w:hAnsi="Arial" w:cs="Arial"/>
          <w:sz w:val="24"/>
          <w:szCs w:val="24"/>
        </w:rPr>
      </w:pPr>
      <w:r w:rsidRPr="00CB0D93">
        <w:rPr>
          <w:rStyle w:val="wz-underline"/>
          <w:rFonts w:ascii="Arial" w:eastAsia="Arial" w:hAnsi="Arial" w:cs="Arial"/>
          <w:b/>
          <w:bCs/>
          <w:color w:val="000000"/>
          <w:sz w:val="24"/>
          <w:szCs w:val="24"/>
          <w:u w:val="single"/>
          <w:bdr w:val="none" w:sz="0" w:space="0" w:color="auto" w:frame="1"/>
        </w:rPr>
        <w:t>The Detachment Staff</w:t>
      </w:r>
      <w:r w:rsidRPr="00CB0D93">
        <w:rPr>
          <w:rStyle w:val="wz-underline"/>
          <w:rFonts w:ascii="Arial" w:eastAsia="Arial" w:hAnsi="Arial" w:cs="Arial"/>
          <w:color w:val="000000"/>
          <w:sz w:val="24"/>
          <w:szCs w:val="24"/>
          <w:u w:val="single"/>
          <w:bdr w:val="none" w:sz="0" w:space="0" w:color="auto" w:frame="1"/>
        </w:rPr>
        <w:t>:</w:t>
      </w:r>
      <w:r w:rsidR="00D64264" w:rsidRPr="00CB0D93">
        <w:rPr>
          <w:rStyle w:val="wz-underline"/>
          <w:rFonts w:ascii="Arial" w:eastAsia="Arial" w:hAnsi="Arial" w:cs="Arial"/>
          <w:color w:val="000000"/>
          <w:sz w:val="24"/>
          <w:szCs w:val="24"/>
          <w:bdr w:val="none" w:sz="0" w:space="0" w:color="auto" w:frame="1"/>
        </w:rPr>
        <w:t xml:space="preserve"> </w:t>
      </w:r>
      <w:r w:rsidR="00253E46" w:rsidRPr="00CB0D93">
        <w:rPr>
          <w:rStyle w:val="wz-bold"/>
          <w:rFonts w:ascii="Arial" w:eastAsia="Arial" w:hAnsi="Arial" w:cs="Arial"/>
          <w:sz w:val="24"/>
          <w:szCs w:val="24"/>
          <w:bdr w:val="none" w:sz="0" w:space="0" w:color="auto" w:frame="1"/>
        </w:rPr>
        <w:t xml:space="preserve">The </w:t>
      </w:r>
      <w:r w:rsidR="0071796E" w:rsidRPr="00CB0D93">
        <w:rPr>
          <w:rStyle w:val="wz-bold"/>
          <w:rFonts w:ascii="Arial" w:eastAsia="Arial" w:hAnsi="Arial" w:cs="Arial"/>
          <w:sz w:val="24"/>
          <w:szCs w:val="24"/>
          <w:bdr w:val="none" w:sz="0" w:space="0" w:color="auto" w:frame="1"/>
        </w:rPr>
        <w:t xml:space="preserve">Detachment </w:t>
      </w:r>
      <w:r w:rsidR="00253E46" w:rsidRPr="00CB0D93">
        <w:rPr>
          <w:rStyle w:val="wz-bold"/>
          <w:rFonts w:ascii="Arial" w:eastAsia="Arial" w:hAnsi="Arial" w:cs="Arial"/>
          <w:sz w:val="24"/>
          <w:szCs w:val="24"/>
          <w:bdr w:val="none" w:sz="0" w:space="0" w:color="auto" w:frame="1"/>
        </w:rPr>
        <w:t xml:space="preserve">Commandant </w:t>
      </w:r>
      <w:r w:rsidRPr="00CB0D93">
        <w:rPr>
          <w:rStyle w:val="wz-bold"/>
          <w:rFonts w:ascii="Arial" w:eastAsia="Arial" w:hAnsi="Arial" w:cs="Arial"/>
          <w:sz w:val="24"/>
          <w:szCs w:val="24"/>
          <w:bdr w:val="none" w:sz="0" w:space="0" w:color="auto" w:frame="1"/>
        </w:rPr>
        <w:t>shall</w:t>
      </w:r>
      <w:r w:rsidR="0071796E" w:rsidRPr="00CB0D93">
        <w:rPr>
          <w:rStyle w:val="wz-bold"/>
          <w:rFonts w:ascii="Arial" w:eastAsia="Arial" w:hAnsi="Arial" w:cs="Arial"/>
          <w:sz w:val="24"/>
          <w:szCs w:val="24"/>
          <w:bdr w:val="none" w:sz="0" w:space="0" w:color="auto" w:frame="1"/>
        </w:rPr>
        <w:t xml:space="preserve"> with the advice or approval</w:t>
      </w:r>
      <w:r w:rsidR="00B24D23" w:rsidRPr="00CB0D93">
        <w:rPr>
          <w:rStyle w:val="wz-bold"/>
          <w:rFonts w:ascii="Arial" w:eastAsia="Arial" w:hAnsi="Arial" w:cs="Arial"/>
          <w:sz w:val="24"/>
          <w:szCs w:val="24"/>
          <w:bdr w:val="none" w:sz="0" w:space="0" w:color="auto" w:frame="1"/>
        </w:rPr>
        <w:t xml:space="preserve"> </w:t>
      </w:r>
      <w:r w:rsidR="0071796E" w:rsidRPr="00CB0D93">
        <w:rPr>
          <w:rStyle w:val="wz-bold"/>
          <w:rFonts w:ascii="Arial" w:eastAsia="Arial" w:hAnsi="Arial" w:cs="Arial"/>
          <w:sz w:val="24"/>
          <w:szCs w:val="24"/>
          <w:bdr w:val="none" w:sz="0" w:space="0" w:color="auto" w:frame="1"/>
        </w:rPr>
        <w:t>of the Elected Officers</w:t>
      </w:r>
      <w:r w:rsidR="0071796E" w:rsidRPr="00CB0D93">
        <w:rPr>
          <w:rStyle w:val="wz-bold"/>
          <w:rFonts w:ascii="Arial" w:eastAsia="Arial" w:hAnsi="Arial" w:cs="Arial"/>
          <w:color w:val="000000"/>
          <w:sz w:val="24"/>
          <w:szCs w:val="24"/>
          <w:bdr w:val="none" w:sz="0" w:space="0" w:color="auto" w:frame="1"/>
        </w:rPr>
        <w:t>,</w:t>
      </w:r>
      <w:r w:rsidRPr="00CB0D93">
        <w:rPr>
          <w:rStyle w:val="wz-bold"/>
          <w:rFonts w:ascii="Arial" w:eastAsia="Arial" w:hAnsi="Arial" w:cs="Arial"/>
          <w:color w:val="FF0000"/>
          <w:sz w:val="24"/>
          <w:szCs w:val="24"/>
          <w:bdr w:val="none" w:sz="0" w:space="0" w:color="auto" w:frame="1"/>
        </w:rPr>
        <w:t xml:space="preserve"> </w:t>
      </w:r>
      <w:r w:rsidRPr="00CB0D93">
        <w:rPr>
          <w:rStyle w:val="wz-bold"/>
          <w:rFonts w:ascii="Arial" w:eastAsia="Arial" w:hAnsi="Arial" w:cs="Arial"/>
          <w:color w:val="000000"/>
          <w:sz w:val="24"/>
          <w:szCs w:val="24"/>
          <w:bdr w:val="none" w:sz="0" w:space="0" w:color="auto" w:frame="1"/>
        </w:rPr>
        <w:t>appoint an Adjutant</w:t>
      </w:r>
      <w:r w:rsidR="00253E46" w:rsidRPr="00CB0D93">
        <w:rPr>
          <w:rStyle w:val="wz-bold"/>
          <w:rFonts w:ascii="Arial" w:eastAsia="Arial" w:hAnsi="Arial" w:cs="Arial"/>
          <w:color w:val="000000"/>
          <w:sz w:val="24"/>
          <w:szCs w:val="24"/>
          <w:bdr w:val="none" w:sz="0" w:space="0" w:color="auto" w:frame="1"/>
        </w:rPr>
        <w:t xml:space="preserve">, </w:t>
      </w:r>
      <w:r w:rsidRPr="00CB0D93">
        <w:rPr>
          <w:rStyle w:val="wz-bold"/>
          <w:rFonts w:ascii="Arial" w:eastAsia="Arial" w:hAnsi="Arial" w:cs="Arial"/>
          <w:color w:val="000000"/>
          <w:sz w:val="24"/>
          <w:szCs w:val="24"/>
          <w:bdr w:val="none" w:sz="0" w:space="0" w:color="auto" w:frame="1"/>
        </w:rPr>
        <w:t>Paymaster, Chaplain, Sergeant-at-Arms, and other such officers as needed to effectively administer the business of the Detachment. Such officers comprise the Detachment Staff and are expected to assist the (Board of Trustees) in decisions and administrative activities and attend Detachment Meetings. Regular members and/or associate members may hold these</w:t>
      </w:r>
      <w:r w:rsidR="00276443" w:rsidRPr="00CB0D93">
        <w:rPr>
          <w:rStyle w:val="wz-bold"/>
          <w:rFonts w:ascii="Arial" w:eastAsia="Arial" w:hAnsi="Arial" w:cs="Arial"/>
          <w:color w:val="000000"/>
          <w:sz w:val="24"/>
          <w:szCs w:val="24"/>
          <w:bdr w:val="none" w:sz="0" w:space="0" w:color="auto" w:frame="1"/>
        </w:rPr>
        <w:t xml:space="preserve"> offices in the Detachment. If </w:t>
      </w:r>
      <w:r w:rsidRPr="00CB0D93">
        <w:rPr>
          <w:rStyle w:val="wz-bold"/>
          <w:rFonts w:ascii="Arial" w:eastAsia="Arial" w:hAnsi="Arial" w:cs="Arial"/>
          <w:color w:val="000000"/>
          <w:sz w:val="24"/>
          <w:szCs w:val="24"/>
          <w:bdr w:val="none" w:sz="0" w:space="0" w:color="auto" w:frame="1"/>
        </w:rPr>
        <w:t>in v</w:t>
      </w:r>
      <w:r w:rsidR="00276443" w:rsidRPr="00CB0D93">
        <w:rPr>
          <w:rStyle w:val="wz-bold"/>
          <w:rFonts w:ascii="Arial" w:eastAsia="Arial" w:hAnsi="Arial" w:cs="Arial"/>
          <w:color w:val="000000"/>
          <w:sz w:val="24"/>
          <w:szCs w:val="24"/>
          <w:bdr w:val="none" w:sz="0" w:space="0" w:color="auto" w:frame="1"/>
        </w:rPr>
        <w:t>iew of the Detachment Staff</w:t>
      </w:r>
      <w:r w:rsidRPr="00CB0D93">
        <w:rPr>
          <w:rStyle w:val="wz-bold"/>
          <w:rFonts w:ascii="Arial" w:eastAsia="Arial" w:hAnsi="Arial" w:cs="Arial"/>
          <w:color w:val="000000"/>
          <w:sz w:val="24"/>
          <w:szCs w:val="24"/>
          <w:bdr w:val="none" w:sz="0" w:space="0" w:color="auto" w:frame="1"/>
        </w:rPr>
        <w:t xml:space="preserve"> and a majority vote of the membership at a regular meeting, it is deemed in the best interests of the Detachment to elect rather than appoint any or all these officers. Section 500 (a) shall be so amended. However, these Detachment offices may still be held by regular or associate members, unless this caveat should also be amended.</w:t>
      </w:r>
      <w:r w:rsidR="00276443" w:rsidRPr="00CB0D93">
        <w:rPr>
          <w:rStyle w:val="wz-bold"/>
          <w:rFonts w:ascii="Arial" w:eastAsia="Arial" w:hAnsi="Arial" w:cs="Arial"/>
          <w:color w:val="000000"/>
          <w:sz w:val="24"/>
          <w:szCs w:val="24"/>
          <w:bdr w:val="none" w:sz="0" w:space="0" w:color="auto" w:frame="1"/>
        </w:rPr>
        <w:t xml:space="preserve"> (</w:t>
      </w:r>
      <w:r w:rsidR="00276443" w:rsidRPr="00CB0D93">
        <w:rPr>
          <w:rStyle w:val="wz-bold"/>
          <w:rFonts w:ascii="Arial" w:eastAsia="Arial" w:hAnsi="Arial" w:cs="Arial"/>
          <w:color w:val="000000"/>
          <w:sz w:val="24"/>
          <w:szCs w:val="24"/>
          <w:highlight w:val="yellow"/>
          <w:bdr w:val="none" w:sz="0" w:space="0" w:color="auto" w:frame="1"/>
        </w:rPr>
        <w:t>This sec. should include all elected and appointed positions</w:t>
      </w:r>
      <w:r w:rsidR="00276443" w:rsidRPr="00CB0D93">
        <w:rPr>
          <w:rStyle w:val="wz-bold"/>
          <w:rFonts w:ascii="Arial" w:eastAsia="Arial" w:hAnsi="Arial" w:cs="Arial"/>
          <w:color w:val="000000"/>
          <w:sz w:val="24"/>
          <w:szCs w:val="24"/>
          <w:bdr w:val="none" w:sz="0" w:space="0" w:color="auto" w:frame="1"/>
        </w:rPr>
        <w:t>)</w:t>
      </w:r>
    </w:p>
    <w:p w14:paraId="0567E412" w14:textId="77777777" w:rsidR="00B06B98" w:rsidRPr="00CB0D93" w:rsidRDefault="00B06B98" w:rsidP="64E0088E">
      <w:pPr>
        <w:autoSpaceDE w:val="0"/>
        <w:autoSpaceDN w:val="0"/>
        <w:adjustRightInd w:val="0"/>
        <w:rPr>
          <w:rStyle w:val="wz-bold"/>
          <w:rFonts w:ascii="Arial" w:eastAsia="Arial" w:hAnsi="Arial" w:cs="Arial"/>
          <w:color w:val="000000" w:themeColor="text1"/>
          <w:sz w:val="24"/>
          <w:szCs w:val="24"/>
        </w:rPr>
      </w:pPr>
    </w:p>
    <w:p w14:paraId="4ABBBCD4" w14:textId="693AB334" w:rsidR="00B06B98" w:rsidRPr="00CB0D93" w:rsidRDefault="64E0088E" w:rsidP="007A6EBB">
      <w:pPr>
        <w:pStyle w:val="ListParagraph"/>
        <w:numPr>
          <w:ilvl w:val="0"/>
          <w:numId w:val="24"/>
        </w:numPr>
        <w:autoSpaceDE w:val="0"/>
        <w:autoSpaceDN w:val="0"/>
        <w:adjustRightInd w:val="0"/>
        <w:rPr>
          <w:rFonts w:ascii="Arial" w:eastAsia="Arial" w:hAnsi="Arial" w:cs="Arial"/>
          <w:sz w:val="24"/>
          <w:szCs w:val="24"/>
        </w:rPr>
      </w:pPr>
      <w:r w:rsidRPr="00CB0D93">
        <w:rPr>
          <w:rStyle w:val="wz-bold"/>
          <w:rFonts w:ascii="Arial" w:eastAsia="Arial" w:hAnsi="Arial" w:cs="Arial"/>
          <w:b/>
          <w:bCs/>
          <w:sz w:val="24"/>
          <w:szCs w:val="24"/>
          <w:u w:val="single"/>
        </w:rPr>
        <w:t>Appointed Officers</w:t>
      </w:r>
      <w:r w:rsidRPr="00CB0D93">
        <w:rPr>
          <w:rStyle w:val="wz-bold"/>
          <w:rFonts w:ascii="Arial" w:eastAsia="Arial" w:hAnsi="Arial" w:cs="Arial"/>
          <w:sz w:val="24"/>
          <w:szCs w:val="24"/>
        </w:rPr>
        <w:t xml:space="preserve">: </w:t>
      </w:r>
      <w:r w:rsidRPr="00CB0D93">
        <w:rPr>
          <w:rFonts w:ascii="Arial" w:eastAsia="Arial" w:hAnsi="Arial" w:cs="Arial"/>
          <w:sz w:val="24"/>
          <w:szCs w:val="24"/>
        </w:rPr>
        <w:t>At the will of the detachment associate members may serve in appointed offices only.</w:t>
      </w:r>
    </w:p>
    <w:p w14:paraId="455D7F67" w14:textId="77777777" w:rsidR="00B06B98" w:rsidRPr="00CB0D93" w:rsidRDefault="00B06B98" w:rsidP="64E0088E">
      <w:pPr>
        <w:autoSpaceDE w:val="0"/>
        <w:autoSpaceDN w:val="0"/>
        <w:adjustRightInd w:val="0"/>
        <w:rPr>
          <w:rFonts w:ascii="Arial" w:eastAsia="Arial" w:hAnsi="Arial" w:cs="Arial"/>
          <w:sz w:val="24"/>
          <w:szCs w:val="24"/>
        </w:rPr>
      </w:pPr>
    </w:p>
    <w:p w14:paraId="19D35971" w14:textId="20CD6AE7" w:rsidR="00B06B98" w:rsidRPr="00CB0D93" w:rsidRDefault="64E0088E" w:rsidP="00586D4B">
      <w:pPr>
        <w:pStyle w:val="ListParagraph"/>
        <w:numPr>
          <w:ilvl w:val="0"/>
          <w:numId w:val="24"/>
        </w:numPr>
        <w:autoSpaceDE w:val="0"/>
        <w:autoSpaceDN w:val="0"/>
        <w:adjustRightInd w:val="0"/>
        <w:rPr>
          <w:rFonts w:ascii="Arial" w:eastAsia="Arial" w:hAnsi="Arial" w:cs="Arial"/>
          <w:sz w:val="24"/>
          <w:szCs w:val="24"/>
        </w:rPr>
      </w:pPr>
      <w:r w:rsidRPr="00CB0D93">
        <w:rPr>
          <w:rFonts w:ascii="Arial" w:eastAsia="Arial" w:hAnsi="Arial" w:cs="Arial"/>
          <w:b/>
          <w:bCs/>
          <w:sz w:val="24"/>
          <w:szCs w:val="24"/>
          <w:u w:val="single"/>
        </w:rPr>
        <w:t>Term Limits</w:t>
      </w:r>
      <w:r w:rsidRPr="00CB0D93">
        <w:rPr>
          <w:rFonts w:ascii="Arial" w:eastAsia="Arial" w:hAnsi="Arial" w:cs="Arial"/>
          <w:b/>
          <w:bCs/>
          <w:sz w:val="24"/>
          <w:szCs w:val="24"/>
        </w:rPr>
        <w:t xml:space="preserve">. </w:t>
      </w:r>
      <w:r w:rsidRPr="00CB0D93">
        <w:rPr>
          <w:rFonts w:ascii="Arial" w:eastAsia="Arial" w:hAnsi="Arial" w:cs="Arial"/>
          <w:sz w:val="24"/>
          <w:szCs w:val="24"/>
        </w:rPr>
        <w:t>Each elected officer shall be elected for a term of one year and may be</w:t>
      </w:r>
      <w:r w:rsidR="00B24D23" w:rsidRPr="00CB0D93">
        <w:rPr>
          <w:rFonts w:ascii="Arial" w:eastAsia="Arial" w:hAnsi="Arial" w:cs="Arial"/>
          <w:sz w:val="24"/>
          <w:szCs w:val="24"/>
        </w:rPr>
        <w:t xml:space="preserve"> </w:t>
      </w:r>
      <w:r w:rsidRPr="00CB0D93">
        <w:rPr>
          <w:rFonts w:ascii="Arial" w:eastAsia="Arial" w:hAnsi="Arial" w:cs="Arial"/>
          <w:sz w:val="24"/>
          <w:szCs w:val="24"/>
        </w:rPr>
        <w:t>reelected for additional terms as provided in the Detachment Bylaws.  Appointed officers shall serve a term that expires with the new</w:t>
      </w:r>
      <w:r w:rsidRPr="00CB0D93">
        <w:rPr>
          <w:rFonts w:ascii="Arial" w:eastAsia="Arial" w:hAnsi="Arial" w:cs="Arial"/>
          <w:b/>
          <w:bCs/>
          <w:sz w:val="24"/>
          <w:szCs w:val="24"/>
        </w:rPr>
        <w:t xml:space="preserve"> </w:t>
      </w:r>
      <w:r w:rsidRPr="00CB0D93">
        <w:rPr>
          <w:rFonts w:ascii="Arial" w:eastAsia="Arial" w:hAnsi="Arial" w:cs="Arial"/>
          <w:sz w:val="24"/>
          <w:szCs w:val="24"/>
        </w:rPr>
        <w:t>installation after the annual election occurs and may be appointed to additional terms.</w:t>
      </w:r>
    </w:p>
    <w:p w14:paraId="01272C7F" w14:textId="77777777" w:rsidR="00B24D23" w:rsidRPr="00CB0D93" w:rsidRDefault="00B24D23" w:rsidP="00B24D23">
      <w:pPr>
        <w:pStyle w:val="ListParagraph"/>
        <w:rPr>
          <w:rStyle w:val="wz-bold"/>
          <w:rFonts w:ascii="Arial" w:eastAsia="Arial" w:hAnsi="Arial" w:cs="Arial"/>
          <w:sz w:val="24"/>
          <w:szCs w:val="24"/>
        </w:rPr>
      </w:pPr>
    </w:p>
    <w:p w14:paraId="038ADC04" w14:textId="77777777" w:rsidR="00B24D23" w:rsidRPr="00CB0D93" w:rsidRDefault="00B24D23" w:rsidP="00B24D23">
      <w:pPr>
        <w:autoSpaceDE w:val="0"/>
        <w:autoSpaceDN w:val="0"/>
        <w:adjustRightInd w:val="0"/>
        <w:rPr>
          <w:rStyle w:val="wz-bold"/>
          <w:rFonts w:ascii="Arial" w:eastAsia="Arial" w:hAnsi="Arial" w:cs="Arial"/>
          <w:sz w:val="24"/>
          <w:szCs w:val="24"/>
        </w:rPr>
      </w:pPr>
    </w:p>
    <w:p w14:paraId="1A9EA945" w14:textId="77777777" w:rsidR="00B06B98" w:rsidRPr="00CB0D93" w:rsidRDefault="00B06B98"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t>ARTICLE IV</w:t>
      </w:r>
    </w:p>
    <w:p w14:paraId="53D07B9B" w14:textId="77777777" w:rsidR="00B06B98" w:rsidRPr="00CB0D93" w:rsidRDefault="00B06B98"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Election of Officers</w:t>
      </w:r>
    </w:p>
    <w:p w14:paraId="4BC1B9DC" w14:textId="77777777" w:rsidR="006065E3"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400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Election of Officers</w:t>
      </w:r>
    </w:p>
    <w:p w14:paraId="09830DF4" w14:textId="668D4CEE" w:rsidR="006065E3" w:rsidRPr="00CB0D93" w:rsidRDefault="64E0088E" w:rsidP="00B24D23">
      <w:pPr>
        <w:autoSpaceDE w:val="0"/>
        <w:autoSpaceDN w:val="0"/>
        <w:adjustRightInd w:val="0"/>
        <w:ind w:left="1080" w:hanging="360"/>
        <w:rPr>
          <w:rFonts w:ascii="Arial" w:eastAsia="Arial" w:hAnsi="Arial" w:cs="Arial"/>
          <w:sz w:val="24"/>
          <w:szCs w:val="24"/>
        </w:rPr>
      </w:pPr>
      <w:r w:rsidRPr="00CB0D93">
        <w:rPr>
          <w:rFonts w:ascii="Arial" w:eastAsia="Arial" w:hAnsi="Arial" w:cs="Arial"/>
          <w:sz w:val="24"/>
          <w:szCs w:val="24"/>
        </w:rPr>
        <w:t>a. Each detachment shall hold an annual election and installation of officers between</w:t>
      </w:r>
      <w:r w:rsidR="00B24D23" w:rsidRPr="00CB0D93">
        <w:rPr>
          <w:rFonts w:ascii="Arial" w:eastAsia="Arial" w:hAnsi="Arial" w:cs="Arial"/>
          <w:sz w:val="24"/>
          <w:szCs w:val="24"/>
        </w:rPr>
        <w:t xml:space="preserve"> </w:t>
      </w:r>
      <w:r w:rsidRPr="00CB0D93">
        <w:rPr>
          <w:rFonts w:ascii="Arial" w:eastAsia="Arial" w:hAnsi="Arial" w:cs="Arial"/>
          <w:sz w:val="24"/>
          <w:szCs w:val="24"/>
        </w:rPr>
        <w:t>September 1 and May 15. Installation must be conducted no later than the last day of the month</w:t>
      </w:r>
      <w:r w:rsidR="00B24D23" w:rsidRPr="00CB0D93">
        <w:rPr>
          <w:rFonts w:ascii="Arial" w:eastAsia="Arial" w:hAnsi="Arial" w:cs="Arial"/>
          <w:sz w:val="24"/>
          <w:szCs w:val="24"/>
        </w:rPr>
        <w:t xml:space="preserve"> </w:t>
      </w:r>
      <w:proofErr w:type="gramStart"/>
      <w:r w:rsidRPr="00CB0D93">
        <w:rPr>
          <w:rFonts w:ascii="Arial" w:eastAsia="Arial" w:hAnsi="Arial" w:cs="Arial"/>
          <w:sz w:val="24"/>
          <w:szCs w:val="24"/>
        </w:rPr>
        <w:t>subsequent to</w:t>
      </w:r>
      <w:proofErr w:type="gramEnd"/>
      <w:r w:rsidRPr="00CB0D93">
        <w:rPr>
          <w:rFonts w:ascii="Arial" w:eastAsia="Arial" w:hAnsi="Arial" w:cs="Arial"/>
          <w:sz w:val="24"/>
          <w:szCs w:val="24"/>
        </w:rPr>
        <w:t xml:space="preserve"> the election. The “Report of Installation” form must be received by the National</w:t>
      </w:r>
      <w:r w:rsidR="00B24D23" w:rsidRPr="00CB0D93">
        <w:rPr>
          <w:rFonts w:ascii="Arial" w:eastAsia="Arial" w:hAnsi="Arial" w:cs="Arial"/>
          <w:sz w:val="24"/>
          <w:szCs w:val="24"/>
        </w:rPr>
        <w:t xml:space="preserve"> </w:t>
      </w:r>
      <w:r w:rsidRPr="00CB0D93">
        <w:rPr>
          <w:rFonts w:ascii="Arial" w:eastAsia="Arial" w:hAnsi="Arial" w:cs="Arial"/>
          <w:sz w:val="24"/>
          <w:szCs w:val="24"/>
        </w:rPr>
        <w:t>Headquarters by June 30th of each year to establish credentials for the National Convention. A</w:t>
      </w:r>
      <w:r w:rsidR="00B24D23" w:rsidRPr="00CB0D93">
        <w:rPr>
          <w:rFonts w:ascii="Arial" w:eastAsia="Arial" w:hAnsi="Arial" w:cs="Arial"/>
          <w:sz w:val="24"/>
          <w:szCs w:val="24"/>
        </w:rPr>
        <w:t xml:space="preserve"> </w:t>
      </w:r>
      <w:r w:rsidRPr="00CB0D93">
        <w:rPr>
          <w:rFonts w:ascii="Arial" w:eastAsia="Arial" w:hAnsi="Arial" w:cs="Arial"/>
          <w:sz w:val="24"/>
          <w:szCs w:val="24"/>
        </w:rPr>
        <w:t>Detachment is NOT in good standing if this report is not received.</w:t>
      </w:r>
    </w:p>
    <w:p w14:paraId="5408C5EC" w14:textId="77777777" w:rsidR="006065E3" w:rsidRPr="00CB0D93" w:rsidRDefault="006065E3" w:rsidP="64E0088E">
      <w:pPr>
        <w:autoSpaceDE w:val="0"/>
        <w:autoSpaceDN w:val="0"/>
        <w:adjustRightInd w:val="0"/>
        <w:rPr>
          <w:rFonts w:ascii="Arial" w:eastAsia="Arial" w:hAnsi="Arial" w:cs="Arial"/>
          <w:sz w:val="24"/>
          <w:szCs w:val="24"/>
        </w:rPr>
      </w:pPr>
    </w:p>
    <w:p w14:paraId="6F9DD515" w14:textId="77777777" w:rsidR="006065E3" w:rsidRPr="00CB0D93" w:rsidRDefault="64E0088E" w:rsidP="64E0088E">
      <w:pPr>
        <w:autoSpaceDE w:val="0"/>
        <w:autoSpaceDN w:val="0"/>
        <w:adjustRightInd w:val="0"/>
        <w:ind w:left="720"/>
        <w:rPr>
          <w:rFonts w:ascii="Arial" w:eastAsia="Arial" w:hAnsi="Arial" w:cs="Arial"/>
          <w:sz w:val="24"/>
          <w:szCs w:val="24"/>
        </w:rPr>
      </w:pPr>
      <w:r w:rsidRPr="00CB0D93">
        <w:rPr>
          <w:rFonts w:ascii="Arial" w:eastAsia="Arial" w:hAnsi="Arial" w:cs="Arial"/>
          <w:sz w:val="24"/>
          <w:szCs w:val="24"/>
        </w:rPr>
        <w:t>b. Any time throughout the year, were a change in any Officer(s) position, that new</w:t>
      </w:r>
    </w:p>
    <w:p w14:paraId="15048B7B" w14:textId="77777777" w:rsidR="006065E3" w:rsidRPr="00CB0D93" w:rsidRDefault="64E0088E" w:rsidP="00B24D23">
      <w:pPr>
        <w:autoSpaceDE w:val="0"/>
        <w:autoSpaceDN w:val="0"/>
        <w:adjustRightInd w:val="0"/>
        <w:ind w:left="990"/>
        <w:rPr>
          <w:rFonts w:ascii="Arial" w:eastAsia="Arial" w:hAnsi="Arial" w:cs="Arial"/>
          <w:sz w:val="24"/>
          <w:szCs w:val="24"/>
        </w:rPr>
      </w:pPr>
      <w:r w:rsidRPr="00CB0D93">
        <w:rPr>
          <w:rFonts w:ascii="Arial" w:eastAsia="Arial" w:hAnsi="Arial" w:cs="Arial"/>
          <w:sz w:val="24"/>
          <w:szCs w:val="24"/>
        </w:rPr>
        <w:t>officer(s) must be sworn in accordance with Administrative Procedures and a new “Report of Installation” form must be submitted for those positions that changed.</w:t>
      </w:r>
    </w:p>
    <w:p w14:paraId="59601966" w14:textId="77777777" w:rsidR="00166B72" w:rsidRPr="00CB0D93" w:rsidRDefault="00166B72" w:rsidP="64E0088E">
      <w:pPr>
        <w:shd w:val="clear" w:color="auto" w:fill="FFFFFF" w:themeFill="background1"/>
        <w:spacing w:before="100" w:beforeAutospacing="1" w:after="100" w:afterAutospacing="1"/>
        <w:rPr>
          <w:rFonts w:ascii="Arial" w:eastAsia="Arial" w:hAnsi="Arial" w:cs="Arial"/>
          <w:b/>
          <w:bCs/>
          <w:color w:val="000000" w:themeColor="text1"/>
          <w:sz w:val="24"/>
          <w:szCs w:val="24"/>
          <w:u w:val="single"/>
        </w:rPr>
      </w:pPr>
    </w:p>
    <w:p w14:paraId="6861B218" w14:textId="77777777" w:rsidR="00166B72" w:rsidRPr="00CB0D93" w:rsidRDefault="00166B72" w:rsidP="64E0088E">
      <w:pPr>
        <w:shd w:val="clear" w:color="auto" w:fill="FFFFFF" w:themeFill="background1"/>
        <w:spacing w:before="100" w:beforeAutospacing="1" w:after="100" w:afterAutospacing="1"/>
        <w:rPr>
          <w:rFonts w:ascii="Arial" w:eastAsia="Arial" w:hAnsi="Arial" w:cs="Arial"/>
          <w:b/>
          <w:bCs/>
          <w:color w:val="000000" w:themeColor="text1"/>
          <w:sz w:val="24"/>
          <w:szCs w:val="24"/>
          <w:u w:val="single"/>
        </w:rPr>
      </w:pPr>
    </w:p>
    <w:p w14:paraId="081F7A30" w14:textId="56BB3EB6"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lastRenderedPageBreak/>
        <w:t>Section 405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A complete Report of Officer Installation (ROI)</w:t>
      </w:r>
      <w:r w:rsidRPr="00CB0D93">
        <w:rPr>
          <w:rFonts w:ascii="Arial" w:eastAsia="Arial" w:hAnsi="Arial" w:cs="Arial"/>
          <w:color w:val="000000" w:themeColor="text1"/>
          <w:sz w:val="24"/>
          <w:szCs w:val="24"/>
        </w:rPr>
        <w:t xml:space="preserve"> </w:t>
      </w:r>
    </w:p>
    <w:p w14:paraId="6A67A31B" w14:textId="076113D3" w:rsidR="006065E3" w:rsidRPr="00CB0D93" w:rsidRDefault="001A7FDA"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W</w:t>
      </w:r>
      <w:r w:rsidR="64E0088E" w:rsidRPr="00CB0D93">
        <w:rPr>
          <w:rFonts w:ascii="Arial" w:eastAsia="Arial" w:hAnsi="Arial" w:cs="Arial"/>
          <w:color w:val="000000" w:themeColor="text1"/>
          <w:sz w:val="24"/>
          <w:szCs w:val="24"/>
        </w:rPr>
        <w:t>ill be available for the installing official to verify and sign. The ROI must be submitted to the Department Paymaster no later than 15 days after the installation date.</w:t>
      </w:r>
    </w:p>
    <w:p w14:paraId="30EFC02A"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410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Nominations.</w:t>
      </w:r>
      <w:r w:rsidRPr="00CB0D93">
        <w:rPr>
          <w:rFonts w:ascii="Arial" w:eastAsia="Arial" w:hAnsi="Arial" w:cs="Arial"/>
          <w:color w:val="000000" w:themeColor="text1"/>
          <w:sz w:val="24"/>
          <w:szCs w:val="24"/>
        </w:rPr>
        <w:t xml:space="preserve"> </w:t>
      </w:r>
    </w:p>
    <w:p w14:paraId="24E93035" w14:textId="324234C9" w:rsidR="006065E3"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 xml:space="preserve">Nominations of proposed officers shall be made between </w:t>
      </w:r>
      <w:r w:rsidRPr="00CB0D93">
        <w:rPr>
          <w:rFonts w:ascii="Arial" w:eastAsia="Arial" w:hAnsi="Arial" w:cs="Arial"/>
          <w:color w:val="000000" w:themeColor="text1"/>
          <w:sz w:val="24"/>
          <w:szCs w:val="24"/>
          <w:highlight w:val="yellow"/>
        </w:rPr>
        <w:t>_____________</w:t>
      </w:r>
      <w:r w:rsidRPr="00CB0D93">
        <w:rPr>
          <w:rFonts w:ascii="Arial" w:eastAsia="Arial" w:hAnsi="Arial" w:cs="Arial"/>
          <w:color w:val="000000" w:themeColor="text1"/>
          <w:sz w:val="24"/>
          <w:szCs w:val="24"/>
        </w:rPr>
        <w:t xml:space="preserve"> of each calendar year. Nominations will be open at the </w:t>
      </w:r>
      <w:r w:rsidRPr="00CB0D93">
        <w:rPr>
          <w:rFonts w:ascii="Arial" w:eastAsia="Arial" w:hAnsi="Arial" w:cs="Arial"/>
          <w:color w:val="000000" w:themeColor="text1"/>
          <w:sz w:val="24"/>
          <w:szCs w:val="24"/>
          <w:highlight w:val="yellow"/>
        </w:rPr>
        <w:t>_______</w:t>
      </w:r>
      <w:r w:rsidRPr="00CB0D93">
        <w:rPr>
          <w:rFonts w:ascii="Arial" w:eastAsia="Arial" w:hAnsi="Arial" w:cs="Arial"/>
          <w:color w:val="000000" w:themeColor="text1"/>
          <w:sz w:val="24"/>
          <w:szCs w:val="24"/>
        </w:rPr>
        <w:t xml:space="preserve"> General Meeting of members. Nominees must accept nomination prior to their names being placed on the ballot. Nominations may be made </w:t>
      </w:r>
      <w:proofErr w:type="gramStart"/>
      <w:r w:rsidRPr="00CB0D93">
        <w:rPr>
          <w:rFonts w:ascii="Arial" w:eastAsia="Arial" w:hAnsi="Arial" w:cs="Arial"/>
          <w:color w:val="000000" w:themeColor="text1"/>
          <w:sz w:val="24"/>
          <w:szCs w:val="24"/>
        </w:rPr>
        <w:t>subsequent to</w:t>
      </w:r>
      <w:proofErr w:type="gramEnd"/>
      <w:r w:rsidRPr="00CB0D93">
        <w:rPr>
          <w:rFonts w:ascii="Arial" w:eastAsia="Arial" w:hAnsi="Arial" w:cs="Arial"/>
          <w:color w:val="000000" w:themeColor="text1"/>
          <w:sz w:val="24"/>
          <w:szCs w:val="24"/>
        </w:rPr>
        <w:t xml:space="preserve"> the meeting, but in no case later than the close of the </w:t>
      </w:r>
      <w:r w:rsidRPr="00CB0D93">
        <w:rPr>
          <w:rFonts w:ascii="Arial" w:eastAsia="Arial" w:hAnsi="Arial" w:cs="Arial"/>
          <w:color w:val="000000" w:themeColor="text1"/>
          <w:sz w:val="24"/>
          <w:szCs w:val="24"/>
          <w:highlight w:val="yellow"/>
        </w:rPr>
        <w:t>__________</w:t>
      </w:r>
      <w:r w:rsidRPr="00CB0D93">
        <w:rPr>
          <w:rFonts w:ascii="Arial" w:eastAsia="Arial" w:hAnsi="Arial" w:cs="Arial"/>
          <w:color w:val="000000" w:themeColor="text1"/>
          <w:sz w:val="24"/>
          <w:szCs w:val="24"/>
        </w:rPr>
        <w:t>General Meeting.</w:t>
      </w:r>
    </w:p>
    <w:p w14:paraId="7102F57B"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415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Election of officers</w:t>
      </w:r>
      <w:r w:rsidRPr="00CB0D93">
        <w:rPr>
          <w:rFonts w:ascii="Arial" w:eastAsia="Arial" w:hAnsi="Arial" w:cs="Arial"/>
          <w:color w:val="000000" w:themeColor="text1"/>
          <w:sz w:val="24"/>
          <w:szCs w:val="24"/>
        </w:rPr>
        <w:t xml:space="preserve"> </w:t>
      </w:r>
    </w:p>
    <w:p w14:paraId="20EB1C3A" w14:textId="63AAEC24" w:rsidR="006065E3" w:rsidRPr="00CB0D93" w:rsidRDefault="005C632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May</w:t>
      </w:r>
      <w:r w:rsidR="64E0088E" w:rsidRPr="00CB0D93">
        <w:rPr>
          <w:rFonts w:ascii="Arial" w:eastAsia="Arial" w:hAnsi="Arial" w:cs="Arial"/>
          <w:color w:val="000000" w:themeColor="text1"/>
          <w:sz w:val="24"/>
          <w:szCs w:val="24"/>
        </w:rPr>
        <w:t xml:space="preserve"> be by paper ballot or by up or down vote of regular members in good standing present at such meeting. </w:t>
      </w:r>
    </w:p>
    <w:p w14:paraId="54E7ABCC"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420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Ballots.</w:t>
      </w:r>
      <w:r w:rsidRPr="00CB0D93">
        <w:rPr>
          <w:rFonts w:ascii="Arial" w:eastAsia="Arial" w:hAnsi="Arial" w:cs="Arial"/>
          <w:color w:val="000000" w:themeColor="text1"/>
          <w:sz w:val="24"/>
          <w:szCs w:val="24"/>
        </w:rPr>
        <w:t xml:space="preserve"> </w:t>
      </w:r>
    </w:p>
    <w:p w14:paraId="121F1937" w14:textId="19906E64" w:rsidR="00507435"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The counting of ballots will be conducted by the Sergeant-at-Arms, and verified by the Judge Advocate (unless the election is for the JA position) In the event, that either of these officers is not available, the Commandant will select a member(s) of the Detachment to perform these functions.</w:t>
      </w:r>
    </w:p>
    <w:p w14:paraId="27511A53" w14:textId="3757FEB5" w:rsidR="00507435" w:rsidRPr="00CB0D93" w:rsidRDefault="64E0088E" w:rsidP="64E0088E">
      <w:pPr>
        <w:autoSpaceDE w:val="0"/>
        <w:autoSpaceDN w:val="0"/>
        <w:adjustRightInd w:val="0"/>
        <w:rPr>
          <w:rStyle w:val="wz-bold"/>
          <w:rFonts w:ascii="Arial" w:eastAsia="Arial" w:hAnsi="Arial" w:cs="Arial"/>
          <w:b/>
          <w:bCs/>
          <w:color w:val="000000" w:themeColor="text1"/>
          <w:u w:val="single"/>
        </w:rPr>
      </w:pPr>
      <w:r w:rsidRPr="00CB0D93">
        <w:rPr>
          <w:rFonts w:ascii="Arial" w:eastAsia="Arial" w:hAnsi="Arial" w:cs="Arial"/>
          <w:b/>
          <w:bCs/>
          <w:sz w:val="24"/>
          <w:szCs w:val="24"/>
          <w:u w:val="single"/>
        </w:rPr>
        <w:t>Section 425</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Vacancies * See Section 925 of the currant National Bylaws</w:t>
      </w:r>
    </w:p>
    <w:p w14:paraId="6264230A" w14:textId="5FEF947A" w:rsidR="00B24D23" w:rsidRPr="00CB0D93" w:rsidRDefault="00B24D23"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051FF66C" w14:textId="77777777" w:rsidR="007E5AB1" w:rsidRPr="00CB0D93" w:rsidRDefault="007E5AB1"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19D876D5" w14:textId="6A994416" w:rsidR="00C14A24" w:rsidRPr="00CB0D93" w:rsidRDefault="00C14A24"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t>ARTICLE V</w:t>
      </w:r>
    </w:p>
    <w:p w14:paraId="20538B51" w14:textId="43ED7269" w:rsidR="00C14A24" w:rsidRPr="00CB0D93" w:rsidRDefault="00C14A24"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Meetings</w:t>
      </w:r>
    </w:p>
    <w:p w14:paraId="074B0322" w14:textId="77777777" w:rsidR="005C60A6" w:rsidRPr="00CB0D93" w:rsidRDefault="005C60A6"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35D1E8DF" w14:textId="77777777" w:rsidR="001A7FDA" w:rsidRPr="00CB0D93" w:rsidRDefault="64E0088E" w:rsidP="64E0088E">
      <w:pPr>
        <w:autoSpaceDE w:val="0"/>
        <w:autoSpaceDN w:val="0"/>
        <w:adjustRightInd w:val="0"/>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500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Meetings</w:t>
      </w:r>
      <w:r w:rsidRPr="00CB0D93">
        <w:rPr>
          <w:rFonts w:ascii="Arial" w:eastAsia="Arial" w:hAnsi="Arial" w:cs="Arial"/>
          <w:color w:val="000000" w:themeColor="text1"/>
          <w:sz w:val="24"/>
          <w:szCs w:val="24"/>
        </w:rPr>
        <w:t xml:space="preserve">. </w:t>
      </w:r>
    </w:p>
    <w:p w14:paraId="282BDB66" w14:textId="77777777" w:rsidR="001A7FDA" w:rsidRPr="00CB0D93" w:rsidRDefault="001A7FDA" w:rsidP="64E0088E">
      <w:pPr>
        <w:autoSpaceDE w:val="0"/>
        <w:autoSpaceDN w:val="0"/>
        <w:adjustRightInd w:val="0"/>
        <w:rPr>
          <w:rFonts w:ascii="Arial" w:eastAsia="Arial" w:hAnsi="Arial" w:cs="Arial"/>
          <w:color w:val="000000" w:themeColor="text1"/>
          <w:sz w:val="24"/>
          <w:szCs w:val="24"/>
        </w:rPr>
      </w:pPr>
    </w:p>
    <w:p w14:paraId="5DA312E7" w14:textId="50DF78D8" w:rsidR="003D2A41"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The </w:t>
      </w:r>
      <w:r w:rsidRPr="00CB0D93">
        <w:rPr>
          <w:rFonts w:ascii="Arial" w:eastAsia="Arial" w:hAnsi="Arial" w:cs="Arial"/>
          <w:sz w:val="24"/>
          <w:szCs w:val="24"/>
          <w:highlight w:val="yellow"/>
        </w:rPr>
        <w:t>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_____</w:t>
      </w:r>
      <w:r w:rsidRPr="00CB0D93">
        <w:rPr>
          <w:rFonts w:ascii="Arial" w:eastAsia="Arial" w:hAnsi="Arial" w:cs="Arial"/>
          <w:sz w:val="24"/>
          <w:szCs w:val="24"/>
        </w:rPr>
        <w:t xml:space="preserve"> shall meet the </w:t>
      </w:r>
      <w:r w:rsidRPr="00CB0D93">
        <w:rPr>
          <w:rFonts w:ascii="Arial" w:eastAsia="Arial" w:hAnsi="Arial" w:cs="Arial"/>
          <w:sz w:val="24"/>
          <w:szCs w:val="24"/>
          <w:highlight w:val="yellow"/>
        </w:rPr>
        <w:t>________ __________</w:t>
      </w:r>
      <w:r w:rsidRPr="00CB0D93">
        <w:rPr>
          <w:rFonts w:ascii="Arial" w:eastAsia="Arial" w:hAnsi="Arial" w:cs="Arial"/>
          <w:sz w:val="24"/>
          <w:szCs w:val="24"/>
        </w:rPr>
        <w:t xml:space="preserve"> at the </w:t>
      </w:r>
      <w:r w:rsidRPr="00CB0D93">
        <w:rPr>
          <w:rFonts w:ascii="Arial" w:eastAsia="Arial" w:hAnsi="Arial" w:cs="Arial"/>
          <w:sz w:val="24"/>
          <w:szCs w:val="24"/>
          <w:highlight w:val="yellow"/>
        </w:rPr>
        <w:t>______________________________________________________________</w:t>
      </w:r>
      <w:r w:rsidRPr="00CB0D93">
        <w:rPr>
          <w:rFonts w:ascii="Arial" w:eastAsia="Arial" w:hAnsi="Arial" w:cs="Arial"/>
          <w:sz w:val="24"/>
          <w:szCs w:val="24"/>
        </w:rPr>
        <w:t>.</w:t>
      </w:r>
    </w:p>
    <w:p w14:paraId="5A7B8366" w14:textId="7A6629FC" w:rsidR="00BF6D37"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The detachment charter or a copy, the National Colors, and a Bible shall be displayed at all business meetings.</w:t>
      </w:r>
    </w:p>
    <w:p w14:paraId="6FABA5B7"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505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General and Special</w:t>
      </w:r>
      <w:r w:rsidRPr="00CB0D93">
        <w:rPr>
          <w:rFonts w:ascii="Arial" w:eastAsia="Arial" w:hAnsi="Arial" w:cs="Arial"/>
          <w:color w:val="000000" w:themeColor="text1"/>
          <w:sz w:val="24"/>
          <w:szCs w:val="24"/>
        </w:rPr>
        <w:t xml:space="preserve">. </w:t>
      </w:r>
    </w:p>
    <w:p w14:paraId="24CAEB1F" w14:textId="358CA53B" w:rsidR="00861B06"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Other general or special meetings may be called by the Board of Trustees as the business of the Detachment requires.</w:t>
      </w:r>
    </w:p>
    <w:p w14:paraId="574BA212" w14:textId="77777777" w:rsidR="009B294A" w:rsidRPr="00CB0D93" w:rsidRDefault="009B294A" w:rsidP="64E0088E">
      <w:pPr>
        <w:shd w:val="clear" w:color="auto" w:fill="FFFFFF" w:themeFill="background1"/>
        <w:spacing w:before="100" w:beforeAutospacing="1" w:after="100" w:afterAutospacing="1"/>
        <w:rPr>
          <w:rFonts w:ascii="Arial" w:eastAsia="Arial" w:hAnsi="Arial" w:cs="Arial"/>
          <w:b/>
          <w:bCs/>
          <w:color w:val="000000" w:themeColor="text1"/>
          <w:sz w:val="24"/>
          <w:szCs w:val="24"/>
          <w:u w:val="single"/>
        </w:rPr>
      </w:pPr>
    </w:p>
    <w:p w14:paraId="7CCD712F" w14:textId="77777777" w:rsidR="009B294A" w:rsidRPr="00CB0D93" w:rsidRDefault="009B294A" w:rsidP="64E0088E">
      <w:pPr>
        <w:shd w:val="clear" w:color="auto" w:fill="FFFFFF" w:themeFill="background1"/>
        <w:spacing w:before="100" w:beforeAutospacing="1" w:after="100" w:afterAutospacing="1"/>
        <w:rPr>
          <w:rFonts w:ascii="Arial" w:eastAsia="Arial" w:hAnsi="Arial" w:cs="Arial"/>
          <w:b/>
          <w:bCs/>
          <w:color w:val="000000" w:themeColor="text1"/>
          <w:sz w:val="24"/>
          <w:szCs w:val="24"/>
          <w:u w:val="single"/>
        </w:rPr>
      </w:pPr>
    </w:p>
    <w:p w14:paraId="7B45AACD" w14:textId="0B956196"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lastRenderedPageBreak/>
        <w:t>Section 510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Board of Trustees</w:t>
      </w:r>
      <w:r w:rsidRPr="00CB0D93">
        <w:rPr>
          <w:rFonts w:ascii="Arial" w:eastAsia="Arial" w:hAnsi="Arial" w:cs="Arial"/>
          <w:color w:val="000000" w:themeColor="text1"/>
          <w:sz w:val="24"/>
          <w:szCs w:val="24"/>
        </w:rPr>
        <w:t xml:space="preserve">. </w:t>
      </w:r>
    </w:p>
    <w:p w14:paraId="4C2FDBE3" w14:textId="7BB9DDE9" w:rsidR="001A7FDA" w:rsidRPr="00CB0D93" w:rsidRDefault="64E0088E" w:rsidP="00677EAC">
      <w:pPr>
        <w:shd w:val="clear" w:color="auto" w:fill="FFFFFF" w:themeFill="background1"/>
        <w:spacing w:before="100" w:beforeAutospacing="1" w:after="100" w:afterAutospacing="1"/>
        <w:rPr>
          <w:rFonts w:ascii="Arial" w:eastAsia="Arial" w:hAnsi="Arial" w:cs="Arial"/>
          <w:b/>
          <w:bCs/>
          <w:color w:val="000000" w:themeColor="text1"/>
          <w:sz w:val="24"/>
          <w:szCs w:val="24"/>
          <w:u w:val="single"/>
        </w:rPr>
      </w:pPr>
      <w:r w:rsidRPr="00CB0D93">
        <w:rPr>
          <w:rFonts w:ascii="Arial" w:eastAsia="Arial" w:hAnsi="Arial" w:cs="Arial"/>
          <w:color w:val="000000" w:themeColor="text1"/>
          <w:sz w:val="24"/>
          <w:szCs w:val="24"/>
        </w:rPr>
        <w:t xml:space="preserve">The board of Trustees Meeting should take place at a mutually acceptable time on a </w:t>
      </w:r>
      <w:r w:rsidR="005C632E" w:rsidRPr="00CB0D93">
        <w:rPr>
          <w:rFonts w:ascii="Arial" w:eastAsia="Arial" w:hAnsi="Arial" w:cs="Arial"/>
          <w:color w:val="000000" w:themeColor="text1"/>
          <w:sz w:val="24"/>
          <w:szCs w:val="24"/>
        </w:rPr>
        <w:t>regular</w:t>
      </w:r>
      <w:r w:rsidRPr="00CB0D93">
        <w:rPr>
          <w:rFonts w:ascii="Arial" w:eastAsia="Arial" w:hAnsi="Arial" w:cs="Arial"/>
          <w:color w:val="000000" w:themeColor="text1"/>
          <w:sz w:val="24"/>
          <w:szCs w:val="24"/>
        </w:rPr>
        <w:t xml:space="preserve"> basis.</w:t>
      </w:r>
      <w:r w:rsidR="005C632E" w:rsidRPr="00CB0D93">
        <w:rPr>
          <w:rFonts w:ascii="Arial" w:eastAsia="Arial" w:hAnsi="Arial" w:cs="Arial"/>
          <w:color w:val="000000" w:themeColor="text1"/>
          <w:sz w:val="24"/>
          <w:szCs w:val="24"/>
        </w:rPr>
        <w:t xml:space="preserve"> However, meeting of the Board of Trustees may be called by the Commandant when he deems necessary</w:t>
      </w:r>
    </w:p>
    <w:p w14:paraId="0664A6F9" w14:textId="5681CA04" w:rsidR="001A7FDA" w:rsidRPr="00CB0D93" w:rsidRDefault="64E0088E" w:rsidP="64E0088E">
      <w:pPr>
        <w:shd w:val="clear" w:color="auto" w:fill="FFFFFF" w:themeFill="background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515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Quorum</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p>
    <w:p w14:paraId="7A04CA23" w14:textId="77777777" w:rsidR="001A7FDA" w:rsidRPr="00CB0D93" w:rsidRDefault="001A7FDA" w:rsidP="64E0088E">
      <w:pPr>
        <w:shd w:val="clear" w:color="auto" w:fill="FFFFFF" w:themeFill="background1"/>
        <w:rPr>
          <w:rFonts w:ascii="Arial" w:eastAsia="Arial" w:hAnsi="Arial" w:cs="Arial"/>
          <w:color w:val="000000" w:themeColor="text1"/>
          <w:sz w:val="24"/>
          <w:szCs w:val="24"/>
        </w:rPr>
      </w:pPr>
    </w:p>
    <w:p w14:paraId="676E833F" w14:textId="63136489" w:rsidR="00852DDD" w:rsidRPr="00CB0D93" w:rsidRDefault="64E0088E" w:rsidP="64E0088E">
      <w:pPr>
        <w:shd w:val="clear" w:color="auto" w:fill="FFFFFF" w:themeFill="background1"/>
        <w:rPr>
          <w:rFonts w:ascii="Arial" w:eastAsia="Arial" w:hAnsi="Arial" w:cs="Arial"/>
          <w:color w:val="000000" w:themeColor="text1"/>
          <w:sz w:val="24"/>
          <w:szCs w:val="24"/>
        </w:rPr>
      </w:pPr>
      <w:r w:rsidRPr="00CB0D93">
        <w:rPr>
          <w:rFonts w:ascii="Arial" w:eastAsia="Arial" w:hAnsi="Arial" w:cs="Arial"/>
          <w:color w:val="000000" w:themeColor="text1"/>
          <w:sz w:val="24"/>
          <w:szCs w:val="24"/>
        </w:rPr>
        <w:t>A quorum for purposes of voting at a regular meeting of members shall consist of two (2) BOT members and three (3) regular members.</w:t>
      </w:r>
    </w:p>
    <w:p w14:paraId="332088D1" w14:textId="77777777" w:rsidR="003C307F" w:rsidRPr="00CB0D93" w:rsidRDefault="003C307F" w:rsidP="64E0088E">
      <w:pPr>
        <w:shd w:val="clear" w:color="auto" w:fill="FFFFFF" w:themeFill="background1"/>
        <w:rPr>
          <w:rFonts w:ascii="Arial" w:eastAsia="Arial" w:hAnsi="Arial" w:cs="Arial"/>
          <w:color w:val="000000" w:themeColor="text1"/>
          <w:sz w:val="24"/>
          <w:szCs w:val="24"/>
        </w:rPr>
      </w:pPr>
    </w:p>
    <w:p w14:paraId="305CA667" w14:textId="77777777" w:rsidR="001A7FDA" w:rsidRPr="00CB0D93" w:rsidRDefault="64E0088E" w:rsidP="64E0088E">
      <w:pPr>
        <w:autoSpaceDE w:val="0"/>
        <w:autoSpaceDN w:val="0"/>
        <w:adjustRightInd w:val="0"/>
        <w:rPr>
          <w:rFonts w:ascii="Arial" w:eastAsia="Arial" w:hAnsi="Arial" w:cs="Arial"/>
          <w:b/>
          <w:bCs/>
          <w:sz w:val="24"/>
          <w:szCs w:val="24"/>
        </w:rPr>
      </w:pPr>
      <w:r w:rsidRPr="00CB0D93">
        <w:rPr>
          <w:rFonts w:ascii="Arial" w:eastAsia="Arial" w:hAnsi="Arial" w:cs="Arial"/>
          <w:b/>
          <w:bCs/>
          <w:sz w:val="24"/>
          <w:szCs w:val="24"/>
          <w:u w:val="single"/>
        </w:rPr>
        <w:t>Section 520:</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Parliamentary Authority</w:t>
      </w:r>
      <w:r w:rsidRPr="00CB0D93">
        <w:rPr>
          <w:rFonts w:ascii="Arial" w:eastAsia="Arial" w:hAnsi="Arial" w:cs="Arial"/>
          <w:b/>
          <w:bCs/>
          <w:sz w:val="24"/>
          <w:szCs w:val="24"/>
        </w:rPr>
        <w:t xml:space="preserve">. </w:t>
      </w:r>
    </w:p>
    <w:p w14:paraId="5CE4DA29" w14:textId="77777777" w:rsidR="001A7FDA" w:rsidRPr="00CB0D93" w:rsidRDefault="001A7FDA" w:rsidP="64E0088E">
      <w:pPr>
        <w:autoSpaceDE w:val="0"/>
        <w:autoSpaceDN w:val="0"/>
        <w:adjustRightInd w:val="0"/>
        <w:rPr>
          <w:rFonts w:ascii="Arial" w:eastAsia="Arial" w:hAnsi="Arial" w:cs="Arial"/>
          <w:b/>
          <w:bCs/>
          <w:sz w:val="24"/>
          <w:szCs w:val="24"/>
        </w:rPr>
      </w:pPr>
    </w:p>
    <w:p w14:paraId="70E9CCA8" w14:textId="6D687F34" w:rsidR="00910489"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Each Detachment shall use the current edition of </w:t>
      </w:r>
      <w:r w:rsidRPr="00CB0D93">
        <w:rPr>
          <w:rFonts w:ascii="Arial" w:eastAsia="Arial" w:hAnsi="Arial" w:cs="Arial"/>
          <w:b/>
          <w:bCs/>
          <w:i/>
          <w:iCs/>
          <w:sz w:val="24"/>
          <w:szCs w:val="24"/>
        </w:rPr>
        <w:t>Roberts Rule of Order Newly Revised</w:t>
      </w:r>
      <w:r w:rsidRPr="00CB0D93">
        <w:rPr>
          <w:rFonts w:ascii="Arial" w:eastAsia="Arial" w:hAnsi="Arial" w:cs="Arial"/>
          <w:i/>
          <w:iCs/>
          <w:sz w:val="24"/>
          <w:szCs w:val="24"/>
        </w:rPr>
        <w:t xml:space="preserve"> </w:t>
      </w:r>
      <w:r w:rsidRPr="00CB0D93">
        <w:rPr>
          <w:rFonts w:ascii="Arial" w:eastAsia="Arial" w:hAnsi="Arial" w:cs="Arial"/>
          <w:sz w:val="24"/>
          <w:szCs w:val="24"/>
        </w:rPr>
        <w:t xml:space="preserve">which shall govern in all cases to which they are applicable and in which they are not in conflict with the National bylaws and administrative procedures and any special rules of order National may adopt. In the event of a conflict, the ruling authority is the </w:t>
      </w:r>
    </w:p>
    <w:p w14:paraId="17962E27" w14:textId="77777777" w:rsidR="00910489" w:rsidRPr="00CB0D93" w:rsidRDefault="00910489" w:rsidP="64E0088E">
      <w:pPr>
        <w:autoSpaceDE w:val="0"/>
        <w:autoSpaceDN w:val="0"/>
        <w:adjustRightInd w:val="0"/>
        <w:rPr>
          <w:rFonts w:ascii="Arial" w:eastAsia="Arial" w:hAnsi="Arial" w:cs="Arial"/>
          <w:sz w:val="24"/>
          <w:szCs w:val="24"/>
        </w:rPr>
      </w:pPr>
    </w:p>
    <w:p w14:paraId="29DCA68B" w14:textId="545D3A66" w:rsidR="006065E3"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National Bylaws, then the National Administrative Procedures, then </w:t>
      </w:r>
      <w:r w:rsidRPr="00CB0D93">
        <w:rPr>
          <w:rFonts w:ascii="Arial" w:eastAsia="Arial" w:hAnsi="Arial" w:cs="Arial"/>
          <w:b/>
          <w:bCs/>
          <w:i/>
          <w:iCs/>
          <w:sz w:val="24"/>
          <w:szCs w:val="24"/>
        </w:rPr>
        <w:t>Roberts Rule of Order Newly Revised</w:t>
      </w:r>
      <w:r w:rsidRPr="00CB0D93">
        <w:rPr>
          <w:rFonts w:ascii="Arial" w:eastAsia="Arial" w:hAnsi="Arial" w:cs="Arial"/>
          <w:b/>
          <w:bCs/>
          <w:sz w:val="24"/>
          <w:szCs w:val="24"/>
        </w:rPr>
        <w:t>.</w:t>
      </w:r>
    </w:p>
    <w:p w14:paraId="715EF25A" w14:textId="6284537D" w:rsidR="00CD0F4E" w:rsidRPr="00CB0D93" w:rsidRDefault="00CD0F4E" w:rsidP="64E0088E">
      <w:pPr>
        <w:autoSpaceDE w:val="0"/>
        <w:autoSpaceDN w:val="0"/>
        <w:adjustRightInd w:val="0"/>
        <w:rPr>
          <w:rFonts w:ascii="Arial" w:eastAsia="Arial" w:hAnsi="Arial" w:cs="Arial"/>
          <w:sz w:val="24"/>
          <w:szCs w:val="24"/>
        </w:rPr>
      </w:pPr>
    </w:p>
    <w:p w14:paraId="501C0EAC" w14:textId="77777777" w:rsidR="001A7FDA" w:rsidRPr="00CB0D93" w:rsidRDefault="64E0088E" w:rsidP="64E0088E">
      <w:pPr>
        <w:autoSpaceDE w:val="0"/>
        <w:autoSpaceDN w:val="0"/>
        <w:adjustRightInd w:val="0"/>
        <w:rPr>
          <w:rFonts w:ascii="Arial" w:eastAsia="Arial" w:hAnsi="Arial" w:cs="Arial"/>
          <w:b/>
          <w:bCs/>
          <w:sz w:val="24"/>
          <w:szCs w:val="24"/>
        </w:rPr>
      </w:pPr>
      <w:r w:rsidRPr="00CB0D93">
        <w:rPr>
          <w:rFonts w:ascii="Arial" w:eastAsia="Arial" w:hAnsi="Arial" w:cs="Arial"/>
          <w:b/>
          <w:bCs/>
          <w:sz w:val="24"/>
          <w:szCs w:val="24"/>
          <w:u w:val="single"/>
        </w:rPr>
        <w:t>Section 525</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Contracting Authority</w:t>
      </w:r>
      <w:r w:rsidRPr="00CB0D93">
        <w:rPr>
          <w:rFonts w:ascii="Arial" w:eastAsia="Arial" w:hAnsi="Arial" w:cs="Arial"/>
          <w:b/>
          <w:bCs/>
          <w:sz w:val="24"/>
          <w:szCs w:val="24"/>
        </w:rPr>
        <w:t xml:space="preserve">. </w:t>
      </w:r>
    </w:p>
    <w:p w14:paraId="4232E057" w14:textId="77777777" w:rsidR="001A7FDA" w:rsidRPr="00CB0D93" w:rsidRDefault="001A7FDA" w:rsidP="64E0088E">
      <w:pPr>
        <w:autoSpaceDE w:val="0"/>
        <w:autoSpaceDN w:val="0"/>
        <w:adjustRightInd w:val="0"/>
        <w:rPr>
          <w:rFonts w:ascii="Arial" w:eastAsia="Arial" w:hAnsi="Arial" w:cs="Arial"/>
          <w:b/>
          <w:bCs/>
          <w:sz w:val="24"/>
          <w:szCs w:val="24"/>
        </w:rPr>
      </w:pPr>
    </w:p>
    <w:p w14:paraId="0983D8BA" w14:textId="5F6BB606" w:rsidR="00CD0F4E"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No detachment officer, committee chairperson, or other member of any detachment shall enter into or sign any contract or agreement for the purpose of binding the detachment without first submitting such contract or agreement to the Detachment Board of Trustees for approval, amendments, or rejections.</w:t>
      </w:r>
    </w:p>
    <w:p w14:paraId="50C86B97" w14:textId="36A11EC9" w:rsidR="008857F9" w:rsidRPr="00CB0D93" w:rsidRDefault="008857F9" w:rsidP="64E0088E">
      <w:pPr>
        <w:pStyle w:val="NormalWeb"/>
        <w:spacing w:before="0" w:beforeAutospacing="0" w:after="0" w:afterAutospacing="0"/>
        <w:textAlignment w:val="baseline"/>
        <w:rPr>
          <w:rStyle w:val="wz-bold"/>
          <w:rFonts w:ascii="Arial" w:eastAsia="Arial" w:hAnsi="Arial" w:cs="Arial"/>
          <w:b/>
          <w:bCs/>
          <w:color w:val="000000" w:themeColor="text1"/>
          <w:u w:val="single"/>
        </w:rPr>
      </w:pPr>
    </w:p>
    <w:p w14:paraId="5E26CAED" w14:textId="1143D1FF" w:rsidR="00B24D23" w:rsidRPr="00CB0D93" w:rsidRDefault="00B24D23" w:rsidP="64E0088E">
      <w:pPr>
        <w:pStyle w:val="NormalWeb"/>
        <w:spacing w:before="0" w:beforeAutospacing="0" w:after="0" w:afterAutospacing="0"/>
        <w:textAlignment w:val="baseline"/>
        <w:rPr>
          <w:rStyle w:val="wz-bold"/>
          <w:rFonts w:ascii="Arial" w:eastAsia="Arial" w:hAnsi="Arial" w:cs="Arial"/>
          <w:b/>
          <w:bCs/>
          <w:color w:val="000000" w:themeColor="text1"/>
          <w:u w:val="single"/>
        </w:rPr>
      </w:pPr>
    </w:p>
    <w:p w14:paraId="71DBECB0" w14:textId="77777777" w:rsidR="00B24D23" w:rsidRPr="00CB0D93" w:rsidRDefault="00B24D23" w:rsidP="64E0088E">
      <w:pPr>
        <w:pStyle w:val="NormalWeb"/>
        <w:spacing w:before="0" w:beforeAutospacing="0" w:after="0" w:afterAutospacing="0"/>
        <w:textAlignment w:val="baseline"/>
        <w:rPr>
          <w:rStyle w:val="wz-bold"/>
          <w:rFonts w:ascii="Arial" w:eastAsia="Arial" w:hAnsi="Arial" w:cs="Arial"/>
          <w:b/>
          <w:bCs/>
          <w:color w:val="000000" w:themeColor="text1"/>
          <w:u w:val="single"/>
        </w:rPr>
      </w:pPr>
    </w:p>
    <w:p w14:paraId="5ACB5E60" w14:textId="2BD97774" w:rsidR="00D64264" w:rsidRPr="00CB0D93" w:rsidRDefault="008F50F5"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r w:rsidRPr="00CB0D93">
        <w:rPr>
          <w:rStyle w:val="wz-bold"/>
          <w:rFonts w:ascii="Arial" w:eastAsia="Arial" w:hAnsi="Arial" w:cs="Arial"/>
          <w:b/>
          <w:bCs/>
          <w:color w:val="000000"/>
          <w:u w:val="single"/>
          <w:bdr w:val="none" w:sz="0" w:space="0" w:color="auto" w:frame="1"/>
        </w:rPr>
        <w:t>ARTICLE V</w:t>
      </w:r>
      <w:r w:rsidR="003677DA" w:rsidRPr="00CB0D93">
        <w:rPr>
          <w:rStyle w:val="wz-bold"/>
          <w:rFonts w:ascii="Arial" w:eastAsia="Arial" w:hAnsi="Arial" w:cs="Arial"/>
          <w:b/>
          <w:bCs/>
          <w:color w:val="000000"/>
          <w:u w:val="single"/>
          <w:bdr w:val="none" w:sz="0" w:space="0" w:color="auto" w:frame="1"/>
        </w:rPr>
        <w:t>I</w:t>
      </w:r>
    </w:p>
    <w:p w14:paraId="2A4B0137" w14:textId="77777777" w:rsidR="00FE6FCE" w:rsidRPr="00CB0D93" w:rsidRDefault="008F50F5" w:rsidP="64E0088E">
      <w:pPr>
        <w:pStyle w:val="NormalWeb"/>
        <w:spacing w:before="0" w:beforeAutospacing="0" w:after="0" w:afterAutospacing="0"/>
        <w:jc w:val="center"/>
        <w:textAlignment w:val="baseline"/>
        <w:rPr>
          <w:rStyle w:val="wz-bold"/>
          <w:rFonts w:ascii="Arial" w:eastAsia="Arial" w:hAnsi="Arial" w:cs="Arial"/>
          <w:b/>
          <w:bCs/>
          <w:color w:val="000000" w:themeColor="text1"/>
        </w:rPr>
      </w:pPr>
      <w:r w:rsidRPr="00CB0D93">
        <w:rPr>
          <w:rStyle w:val="wz-bold"/>
          <w:rFonts w:ascii="Arial" w:eastAsia="Arial" w:hAnsi="Arial" w:cs="Arial"/>
          <w:b/>
          <w:bCs/>
          <w:color w:val="000000"/>
          <w:bdr w:val="none" w:sz="0" w:space="0" w:color="auto" w:frame="1"/>
        </w:rPr>
        <w:t>Committees</w:t>
      </w:r>
    </w:p>
    <w:p w14:paraId="61C8D89C" w14:textId="77777777" w:rsidR="00FE6FCE" w:rsidRPr="00CB0D93" w:rsidRDefault="00FE6FCE" w:rsidP="64E0088E">
      <w:pPr>
        <w:pStyle w:val="NormalWeb"/>
        <w:spacing w:before="0" w:beforeAutospacing="0" w:after="0" w:afterAutospacing="0"/>
        <w:textAlignment w:val="baseline"/>
        <w:rPr>
          <w:rStyle w:val="wz-bold"/>
          <w:rFonts w:ascii="Arial" w:eastAsia="Arial" w:hAnsi="Arial" w:cs="Arial"/>
          <w:b/>
          <w:bCs/>
          <w:color w:val="000000" w:themeColor="text1"/>
        </w:rPr>
      </w:pPr>
    </w:p>
    <w:p w14:paraId="76F06268" w14:textId="77777777" w:rsidR="001A7FDA" w:rsidRPr="00CB0D93" w:rsidRDefault="64E0088E" w:rsidP="00B24D23">
      <w:pPr>
        <w:pStyle w:val="NormalWeb"/>
        <w:spacing w:before="0" w:beforeAutospacing="0" w:after="0" w:afterAutospacing="0"/>
        <w:jc w:val="left"/>
        <w:textAlignment w:val="baseline"/>
        <w:rPr>
          <w:rFonts w:ascii="Arial" w:eastAsia="Arial" w:hAnsi="Arial" w:cs="Arial"/>
          <w:color w:val="000000" w:themeColor="text1"/>
        </w:rPr>
      </w:pPr>
      <w:r w:rsidRPr="00CB0D93">
        <w:rPr>
          <w:rFonts w:ascii="Arial" w:eastAsia="Arial" w:hAnsi="Arial" w:cs="Arial"/>
          <w:b/>
          <w:bCs/>
          <w:color w:val="000000" w:themeColor="text1"/>
          <w:u w:val="single"/>
        </w:rPr>
        <w:t>Section 600</w:t>
      </w:r>
      <w:r w:rsidRPr="00CB0D93">
        <w:rPr>
          <w:rFonts w:ascii="Arial" w:eastAsia="Arial" w:hAnsi="Arial" w:cs="Arial"/>
          <w:color w:val="000000" w:themeColor="text1"/>
          <w:u w:val="single"/>
        </w:rPr>
        <w:t>:</w:t>
      </w:r>
      <w:r w:rsidRPr="00CB0D93">
        <w:rPr>
          <w:rFonts w:ascii="Arial" w:eastAsia="Arial" w:hAnsi="Arial" w:cs="Arial"/>
          <w:color w:val="000000" w:themeColor="text1"/>
        </w:rPr>
        <w:t xml:space="preserve"> </w:t>
      </w:r>
      <w:r w:rsidRPr="00CB0D93">
        <w:rPr>
          <w:rFonts w:ascii="Arial" w:eastAsia="Arial" w:hAnsi="Arial" w:cs="Arial"/>
          <w:b/>
          <w:bCs/>
          <w:color w:val="000000" w:themeColor="text1"/>
          <w:u w:val="single"/>
        </w:rPr>
        <w:t>Elected Officers</w:t>
      </w:r>
      <w:r w:rsidRPr="00CB0D93">
        <w:rPr>
          <w:rFonts w:ascii="Arial" w:eastAsia="Arial" w:hAnsi="Arial" w:cs="Arial"/>
          <w:color w:val="000000" w:themeColor="text1"/>
        </w:rPr>
        <w:t xml:space="preserve">. </w:t>
      </w:r>
    </w:p>
    <w:p w14:paraId="2BC9A84C" w14:textId="77777777" w:rsidR="001A7FDA" w:rsidRPr="00CB0D93" w:rsidRDefault="001A7FDA" w:rsidP="00B24D23">
      <w:pPr>
        <w:pStyle w:val="NormalWeb"/>
        <w:spacing w:before="0" w:beforeAutospacing="0" w:after="0" w:afterAutospacing="0"/>
        <w:jc w:val="left"/>
        <w:textAlignment w:val="baseline"/>
        <w:rPr>
          <w:rFonts w:ascii="Arial" w:eastAsia="Arial" w:hAnsi="Arial" w:cs="Arial"/>
          <w:color w:val="000000" w:themeColor="text1"/>
        </w:rPr>
      </w:pPr>
    </w:p>
    <w:p w14:paraId="0DDEABA0" w14:textId="7EFC2FFB" w:rsidR="00FA5CB2" w:rsidRPr="00CB0D93" w:rsidRDefault="00B24D23" w:rsidP="00B24D23">
      <w:pPr>
        <w:pStyle w:val="NormalWeb"/>
        <w:spacing w:before="0" w:beforeAutospacing="0" w:after="0" w:afterAutospacing="0"/>
        <w:jc w:val="left"/>
        <w:textAlignment w:val="baseline"/>
        <w:rPr>
          <w:rFonts w:ascii="Arial" w:eastAsia="Arial" w:hAnsi="Arial" w:cs="Arial"/>
          <w:color w:val="000000" w:themeColor="text1"/>
        </w:rPr>
      </w:pPr>
      <w:r w:rsidRPr="00CB0D93">
        <w:rPr>
          <w:rFonts w:ascii="Arial" w:eastAsia="Arial" w:hAnsi="Arial" w:cs="Arial"/>
          <w:color w:val="000000" w:themeColor="text1"/>
        </w:rPr>
        <w:t>The Detachment Commandant with the BOT approval</w:t>
      </w:r>
      <w:r w:rsidR="64E0088E" w:rsidRPr="00CB0D93">
        <w:rPr>
          <w:rFonts w:ascii="Arial" w:eastAsia="Arial" w:hAnsi="Arial" w:cs="Arial"/>
          <w:color w:val="000000" w:themeColor="text1"/>
        </w:rPr>
        <w:t xml:space="preserve"> may</w:t>
      </w:r>
      <w:r w:rsidRPr="00CB0D93">
        <w:rPr>
          <w:rFonts w:ascii="Arial" w:eastAsia="Arial" w:hAnsi="Arial" w:cs="Arial"/>
          <w:color w:val="000000" w:themeColor="text1"/>
        </w:rPr>
        <w:t xml:space="preserve"> </w:t>
      </w:r>
      <w:r w:rsidR="64E0088E" w:rsidRPr="00CB0D93">
        <w:rPr>
          <w:rFonts w:ascii="Arial" w:eastAsia="Arial" w:hAnsi="Arial" w:cs="Arial"/>
          <w:color w:val="000000" w:themeColor="text1"/>
        </w:rPr>
        <w:t>appoint such standing or ad hoc committees and projects from time to time, as they deem</w:t>
      </w:r>
      <w:r w:rsidRPr="00CB0D93">
        <w:rPr>
          <w:rFonts w:ascii="Arial" w:eastAsia="Arial" w:hAnsi="Arial" w:cs="Arial"/>
          <w:color w:val="000000" w:themeColor="text1"/>
        </w:rPr>
        <w:t xml:space="preserve"> </w:t>
      </w:r>
      <w:r w:rsidR="64E0088E" w:rsidRPr="00CB0D93">
        <w:rPr>
          <w:rFonts w:ascii="Arial" w:eastAsia="Arial" w:hAnsi="Arial" w:cs="Arial"/>
          <w:color w:val="000000" w:themeColor="text1"/>
        </w:rPr>
        <w:t>appropriate to assist in the performance of the business of the Detachment.</w:t>
      </w:r>
    </w:p>
    <w:p w14:paraId="136EA576" w14:textId="77777777" w:rsidR="00D64264" w:rsidRPr="00CB0D93" w:rsidRDefault="00D64264" w:rsidP="64E0088E">
      <w:pPr>
        <w:pStyle w:val="NormalWeb"/>
        <w:spacing w:before="0" w:beforeAutospacing="0" w:after="0" w:afterAutospacing="0"/>
        <w:textAlignment w:val="baseline"/>
        <w:rPr>
          <w:rFonts w:ascii="Arial" w:eastAsia="Arial" w:hAnsi="Arial" w:cs="Arial"/>
          <w:b/>
          <w:bCs/>
          <w:color w:val="000000" w:themeColor="text1"/>
        </w:rPr>
      </w:pPr>
    </w:p>
    <w:p w14:paraId="21945549" w14:textId="77777777" w:rsidR="001A7FDA" w:rsidRPr="00CB0D93" w:rsidRDefault="64E0088E" w:rsidP="64E0088E">
      <w:pPr>
        <w:shd w:val="clear" w:color="auto" w:fill="FFFFFF" w:themeFill="background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605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Members</w:t>
      </w:r>
      <w:r w:rsidRPr="00CB0D93">
        <w:rPr>
          <w:rFonts w:ascii="Arial" w:eastAsia="Arial" w:hAnsi="Arial" w:cs="Arial"/>
          <w:color w:val="000000" w:themeColor="text1"/>
          <w:sz w:val="24"/>
          <w:szCs w:val="24"/>
        </w:rPr>
        <w:t xml:space="preserve">. </w:t>
      </w:r>
    </w:p>
    <w:p w14:paraId="434C589D" w14:textId="77777777" w:rsidR="001A7FDA" w:rsidRPr="00CB0D93" w:rsidRDefault="001A7FDA" w:rsidP="64E0088E">
      <w:pPr>
        <w:shd w:val="clear" w:color="auto" w:fill="FFFFFF" w:themeFill="background1"/>
        <w:rPr>
          <w:rFonts w:ascii="Arial" w:eastAsia="Arial" w:hAnsi="Arial" w:cs="Arial"/>
          <w:color w:val="000000" w:themeColor="text1"/>
          <w:sz w:val="24"/>
          <w:szCs w:val="24"/>
        </w:rPr>
      </w:pPr>
    </w:p>
    <w:p w14:paraId="6FCCAC4A" w14:textId="529899AD" w:rsidR="0067547E" w:rsidRPr="00CB0D93" w:rsidRDefault="64E0088E" w:rsidP="64E0088E">
      <w:pPr>
        <w:shd w:val="clear" w:color="auto" w:fill="FFFFFF" w:themeFill="background1"/>
        <w:rPr>
          <w:rStyle w:val="wz-bold"/>
          <w:rFonts w:ascii="Arial" w:eastAsia="Arial" w:hAnsi="Arial" w:cs="Arial"/>
          <w:b/>
          <w:bCs/>
          <w:color w:val="000000" w:themeColor="text1"/>
          <w:u w:val="single"/>
        </w:rPr>
      </w:pPr>
      <w:r w:rsidRPr="00CB0D93">
        <w:rPr>
          <w:rFonts w:ascii="Arial" w:eastAsia="Arial" w:hAnsi="Arial" w:cs="Arial"/>
          <w:color w:val="000000" w:themeColor="text1"/>
          <w:sz w:val="24"/>
          <w:szCs w:val="24"/>
        </w:rPr>
        <w:t>The members of such committees and projects serve at the pleasure of the Board of Trustees (BOT).</w:t>
      </w:r>
    </w:p>
    <w:p w14:paraId="136CEAA5" w14:textId="6E94C340" w:rsidR="0067547E" w:rsidRPr="00CB0D93" w:rsidRDefault="0067547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5C135C2B" w14:textId="248325EA" w:rsidR="005C632E" w:rsidRPr="00CB0D93" w:rsidRDefault="005C632E"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565235A2" w14:textId="77777777" w:rsidR="00677EAC" w:rsidRPr="00CB0D93" w:rsidRDefault="00677EAC" w:rsidP="64E0088E">
      <w:pPr>
        <w:pStyle w:val="NormalWeb"/>
        <w:spacing w:before="0" w:beforeAutospacing="0" w:after="0" w:afterAutospacing="0"/>
        <w:jc w:val="center"/>
        <w:textAlignment w:val="baseline"/>
        <w:rPr>
          <w:rStyle w:val="wz-bold"/>
          <w:rFonts w:ascii="Arial" w:eastAsia="Arial" w:hAnsi="Arial" w:cs="Arial"/>
          <w:b/>
          <w:bCs/>
          <w:color w:val="000000" w:themeColor="text1"/>
          <w:u w:val="single"/>
        </w:rPr>
      </w:pPr>
    </w:p>
    <w:p w14:paraId="0AF9B185" w14:textId="6703AF67" w:rsidR="005C60A6" w:rsidRPr="00CB0D93" w:rsidRDefault="005C60A6"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lastRenderedPageBreak/>
        <w:t xml:space="preserve">ARTICLE </w:t>
      </w:r>
      <w:r w:rsidR="003677DA" w:rsidRPr="00CB0D93">
        <w:rPr>
          <w:rStyle w:val="wz-bold"/>
          <w:rFonts w:ascii="Arial" w:eastAsia="Arial" w:hAnsi="Arial" w:cs="Arial"/>
          <w:b/>
          <w:bCs/>
          <w:color w:val="000000"/>
          <w:u w:val="single"/>
          <w:bdr w:val="none" w:sz="0" w:space="0" w:color="auto" w:frame="1"/>
        </w:rPr>
        <w:t>VII</w:t>
      </w:r>
    </w:p>
    <w:p w14:paraId="281BF17E" w14:textId="0D9E3ED8" w:rsidR="005C60A6" w:rsidRPr="00CB0D93" w:rsidRDefault="64E0088E" w:rsidP="64E0088E">
      <w:pPr>
        <w:jc w:val="center"/>
        <w:rPr>
          <w:rFonts w:ascii="Arial" w:eastAsia="Arial" w:hAnsi="Arial" w:cs="Arial"/>
          <w:b/>
          <w:bCs/>
          <w:color w:val="000000" w:themeColor="text1"/>
          <w:sz w:val="24"/>
          <w:szCs w:val="24"/>
        </w:rPr>
      </w:pPr>
      <w:r w:rsidRPr="00CB0D93">
        <w:rPr>
          <w:rFonts w:ascii="Arial" w:eastAsia="Arial" w:hAnsi="Arial" w:cs="Arial"/>
          <w:b/>
          <w:bCs/>
          <w:color w:val="000000" w:themeColor="text1"/>
          <w:sz w:val="24"/>
          <w:szCs w:val="24"/>
        </w:rPr>
        <w:t>Fiscal and Financial</w:t>
      </w:r>
    </w:p>
    <w:p w14:paraId="073477F6" w14:textId="4A262D5E" w:rsidR="0015577F" w:rsidRPr="00CB0D93" w:rsidRDefault="0015577F" w:rsidP="0015577F">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700</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Audits</w:t>
      </w:r>
      <w:r w:rsidRPr="00CB0D93">
        <w:rPr>
          <w:rFonts w:ascii="Arial" w:eastAsia="Arial" w:hAnsi="Arial" w:cs="Arial"/>
          <w:color w:val="000000" w:themeColor="text1"/>
          <w:sz w:val="24"/>
          <w:szCs w:val="24"/>
        </w:rPr>
        <w:t xml:space="preserve"> </w:t>
      </w:r>
    </w:p>
    <w:p w14:paraId="18C071F6" w14:textId="59233EE7" w:rsidR="0015577F" w:rsidRPr="00CB0D93" w:rsidRDefault="0015577F" w:rsidP="0015577F">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1. A full financial report and property inventory will be submitted to the membership in a written report prior to the installation of newly elected officers.</w:t>
      </w:r>
    </w:p>
    <w:p w14:paraId="29E0BB4B" w14:textId="77777777" w:rsidR="0015577F" w:rsidRPr="00CB0D93" w:rsidRDefault="0015577F" w:rsidP="0015577F">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2. An audit shall be performed annually or at the change of Paymasters.</w:t>
      </w:r>
    </w:p>
    <w:p w14:paraId="5C056C34" w14:textId="77777777" w:rsidR="0015577F" w:rsidRPr="00CB0D93" w:rsidRDefault="0015577F" w:rsidP="0015577F">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3. The Commandant shall appoint an audit committee of three (3) members plus the Paymaster to conduct audits.</w:t>
      </w:r>
    </w:p>
    <w:p w14:paraId="3B82848B" w14:textId="4421B40F" w:rsidR="001A7FDA" w:rsidRPr="00CB0D93" w:rsidRDefault="64E0088E" w:rsidP="0015577F">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70</w:t>
      </w:r>
      <w:r w:rsidR="0015577F" w:rsidRPr="00CB0D93">
        <w:rPr>
          <w:rFonts w:ascii="Arial" w:eastAsia="Arial" w:hAnsi="Arial" w:cs="Arial"/>
          <w:b/>
          <w:bCs/>
          <w:color w:val="000000" w:themeColor="text1"/>
          <w:sz w:val="24"/>
          <w:szCs w:val="24"/>
          <w:u w:val="single"/>
        </w:rPr>
        <w:t>1</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Commandant.</w:t>
      </w:r>
      <w:r w:rsidRPr="00CB0D93">
        <w:rPr>
          <w:rFonts w:ascii="Arial" w:eastAsia="Arial" w:hAnsi="Arial" w:cs="Arial"/>
          <w:color w:val="000000" w:themeColor="text1"/>
          <w:sz w:val="24"/>
          <w:szCs w:val="24"/>
        </w:rPr>
        <w:t xml:space="preserve"> </w:t>
      </w:r>
    </w:p>
    <w:p w14:paraId="75C52DC7" w14:textId="62F065E9" w:rsidR="00C0019F"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The Commandant may approve the expenditure of up to and including $</w:t>
      </w:r>
      <w:r w:rsidRPr="00CB0D93">
        <w:rPr>
          <w:rFonts w:ascii="Arial" w:eastAsia="Arial" w:hAnsi="Arial" w:cs="Arial"/>
          <w:color w:val="000000" w:themeColor="text1"/>
          <w:sz w:val="24"/>
          <w:szCs w:val="24"/>
          <w:highlight w:val="yellow"/>
        </w:rPr>
        <w:t>_______</w:t>
      </w:r>
      <w:r w:rsidRPr="00CB0D93">
        <w:rPr>
          <w:rFonts w:ascii="Arial" w:eastAsia="Arial" w:hAnsi="Arial" w:cs="Arial"/>
          <w:color w:val="000000" w:themeColor="text1"/>
          <w:sz w:val="24"/>
          <w:szCs w:val="24"/>
        </w:rPr>
        <w:t xml:space="preserve"> for a non-budgeted expense in his good judgment.</w:t>
      </w:r>
    </w:p>
    <w:p w14:paraId="08CC7B43"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705</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Elected Officers</w:t>
      </w:r>
      <w:r w:rsidRPr="00CB0D93">
        <w:rPr>
          <w:rFonts w:ascii="Arial" w:eastAsia="Arial" w:hAnsi="Arial" w:cs="Arial"/>
          <w:color w:val="000000" w:themeColor="text1"/>
          <w:sz w:val="24"/>
          <w:szCs w:val="24"/>
        </w:rPr>
        <w:t xml:space="preserve">. </w:t>
      </w:r>
    </w:p>
    <w:p w14:paraId="287A2714" w14:textId="1923ADBA" w:rsidR="00C0019F"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The Commandant and the elected officers may approve the expenditure of between $</w:t>
      </w:r>
      <w:r w:rsidRPr="00CB0D93">
        <w:rPr>
          <w:rFonts w:ascii="Arial" w:eastAsia="Arial" w:hAnsi="Arial" w:cs="Arial"/>
          <w:color w:val="000000" w:themeColor="text1"/>
          <w:sz w:val="24"/>
          <w:szCs w:val="24"/>
          <w:highlight w:val="yellow"/>
        </w:rPr>
        <w:t>_______</w:t>
      </w:r>
      <w:r w:rsidRPr="00CB0D93">
        <w:rPr>
          <w:rFonts w:ascii="Arial" w:eastAsia="Arial" w:hAnsi="Arial" w:cs="Arial"/>
          <w:color w:val="000000" w:themeColor="text1"/>
          <w:sz w:val="24"/>
          <w:szCs w:val="24"/>
        </w:rPr>
        <w:t xml:space="preserve"> and up to and including $</w:t>
      </w:r>
      <w:r w:rsidRPr="00CB0D93">
        <w:rPr>
          <w:rFonts w:ascii="Arial" w:eastAsia="Arial" w:hAnsi="Arial" w:cs="Arial"/>
          <w:color w:val="000000" w:themeColor="text1"/>
          <w:sz w:val="24"/>
          <w:szCs w:val="24"/>
          <w:highlight w:val="yellow"/>
        </w:rPr>
        <w:t>_______</w:t>
      </w:r>
      <w:r w:rsidRPr="00CB0D93">
        <w:rPr>
          <w:rFonts w:ascii="Arial" w:eastAsia="Arial" w:hAnsi="Arial" w:cs="Arial"/>
          <w:color w:val="000000" w:themeColor="text1"/>
          <w:sz w:val="24"/>
          <w:szCs w:val="24"/>
        </w:rPr>
        <w:t xml:space="preserve"> for non-budgeted expense.</w:t>
      </w:r>
    </w:p>
    <w:p w14:paraId="74E43619"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710</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Membership.</w:t>
      </w:r>
      <w:r w:rsidRPr="00CB0D93">
        <w:rPr>
          <w:rFonts w:ascii="Arial" w:eastAsia="Arial" w:hAnsi="Arial" w:cs="Arial"/>
          <w:color w:val="000000" w:themeColor="text1"/>
          <w:sz w:val="24"/>
          <w:szCs w:val="24"/>
        </w:rPr>
        <w:t xml:space="preserve"> </w:t>
      </w:r>
    </w:p>
    <w:p w14:paraId="55F75215" w14:textId="27A15FC8" w:rsidR="00861B06"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Any non-budgeted expenditure in excess of $</w:t>
      </w:r>
      <w:r w:rsidRPr="00CB0D93">
        <w:rPr>
          <w:rFonts w:ascii="Arial" w:eastAsia="Arial" w:hAnsi="Arial" w:cs="Arial"/>
          <w:color w:val="000000" w:themeColor="text1"/>
          <w:sz w:val="24"/>
          <w:szCs w:val="24"/>
          <w:highlight w:val="yellow"/>
        </w:rPr>
        <w:t>______</w:t>
      </w:r>
      <w:r w:rsidRPr="00CB0D93">
        <w:rPr>
          <w:rFonts w:ascii="Arial" w:eastAsia="Arial" w:hAnsi="Arial" w:cs="Arial"/>
          <w:color w:val="000000" w:themeColor="text1"/>
          <w:sz w:val="24"/>
          <w:szCs w:val="24"/>
        </w:rPr>
        <w:t xml:space="preserve"> requires the favorable vote of the members in good standing present and voting at a regular general membership meeting before such expenditure can be made.</w:t>
      </w:r>
    </w:p>
    <w:p w14:paraId="77BC2079" w14:textId="77777777" w:rsidR="001A7FDA"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715</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Board of Trustees</w:t>
      </w:r>
      <w:r w:rsidRPr="00CB0D93">
        <w:rPr>
          <w:rFonts w:ascii="Arial" w:eastAsia="Arial" w:hAnsi="Arial" w:cs="Arial"/>
          <w:color w:val="000000" w:themeColor="text1"/>
          <w:sz w:val="24"/>
          <w:szCs w:val="24"/>
        </w:rPr>
        <w:t xml:space="preserve">. </w:t>
      </w:r>
    </w:p>
    <w:p w14:paraId="0D588991" w14:textId="71FC50FE" w:rsidR="00C0019F" w:rsidRPr="00CB0D93" w:rsidRDefault="64E0088E" w:rsidP="64E0088E">
      <w:pPr>
        <w:shd w:val="clear" w:color="auto" w:fill="FFFFFF" w:themeFill="background1"/>
        <w:spacing w:before="100" w:beforeAutospacing="1" w:after="100" w:afterAutospacing="1"/>
        <w:rPr>
          <w:rFonts w:ascii="Arial" w:eastAsia="Arial" w:hAnsi="Arial" w:cs="Arial"/>
          <w:color w:val="000000" w:themeColor="text1"/>
          <w:sz w:val="24"/>
          <w:szCs w:val="24"/>
        </w:rPr>
      </w:pPr>
      <w:r w:rsidRPr="00CB0D93">
        <w:rPr>
          <w:rFonts w:ascii="Arial" w:eastAsia="Arial" w:hAnsi="Arial" w:cs="Arial"/>
          <w:color w:val="000000" w:themeColor="text1"/>
          <w:sz w:val="24"/>
          <w:szCs w:val="24"/>
        </w:rPr>
        <w:t>The Board of Trustees shall have sole responsibility for negotiating any indebtedness on behalf of the Detachment, only after such proposal for indebtedness has been approved by a majority vote of the members at a general meeting which shall occur following written notification (newsletter or special letter) to every member in good standing.</w:t>
      </w:r>
    </w:p>
    <w:p w14:paraId="598CFE9B" w14:textId="77777777" w:rsidR="001A7FDA" w:rsidRPr="00CB0D93" w:rsidRDefault="64E0088E" w:rsidP="64E0088E">
      <w:pPr>
        <w:shd w:val="clear" w:color="auto" w:fill="FFFFFF" w:themeFill="background1"/>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720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Judge Advocate</w:t>
      </w:r>
      <w:r w:rsidRPr="00CB0D93">
        <w:rPr>
          <w:rFonts w:ascii="Arial" w:eastAsia="Arial" w:hAnsi="Arial" w:cs="Arial"/>
          <w:color w:val="000000" w:themeColor="text1"/>
          <w:sz w:val="24"/>
          <w:szCs w:val="24"/>
        </w:rPr>
        <w:t xml:space="preserve">. </w:t>
      </w:r>
    </w:p>
    <w:p w14:paraId="3FCEA265" w14:textId="77777777" w:rsidR="001A7FDA" w:rsidRPr="00CB0D93" w:rsidRDefault="001A7FDA" w:rsidP="64E0088E">
      <w:pPr>
        <w:shd w:val="clear" w:color="auto" w:fill="FFFFFF" w:themeFill="background1"/>
        <w:rPr>
          <w:rFonts w:ascii="Arial" w:eastAsia="Arial" w:hAnsi="Arial" w:cs="Arial"/>
          <w:color w:val="000000" w:themeColor="text1"/>
          <w:sz w:val="24"/>
          <w:szCs w:val="24"/>
        </w:rPr>
      </w:pPr>
    </w:p>
    <w:p w14:paraId="73BB0F05" w14:textId="111077BF" w:rsidR="00AE3678" w:rsidRPr="00CB0D93" w:rsidRDefault="64E0088E" w:rsidP="64E0088E">
      <w:pPr>
        <w:shd w:val="clear" w:color="auto" w:fill="FFFFFF" w:themeFill="background1"/>
        <w:rPr>
          <w:rFonts w:ascii="Arial" w:eastAsia="Arial" w:hAnsi="Arial" w:cs="Arial"/>
          <w:color w:val="000000" w:themeColor="text1"/>
          <w:sz w:val="24"/>
          <w:szCs w:val="24"/>
        </w:rPr>
      </w:pPr>
      <w:r w:rsidRPr="00CB0D93">
        <w:rPr>
          <w:rFonts w:ascii="Arial" w:eastAsia="Arial" w:hAnsi="Arial" w:cs="Arial"/>
          <w:color w:val="000000" w:themeColor="text1"/>
          <w:sz w:val="24"/>
          <w:szCs w:val="24"/>
        </w:rPr>
        <w:t>The Judge Advocate shall have the responsibility of reviewing accounts, books, and transactions of the Detachment at least twice per fiscal year and shall make a report of his/her finding to the BOT and to the members of the detachment. The Judge Advocate may designate other member(s) to assist in this audit function.</w:t>
      </w:r>
    </w:p>
    <w:p w14:paraId="27B86ECE" w14:textId="77777777" w:rsidR="00910489" w:rsidRPr="00CB0D93" w:rsidRDefault="00910489" w:rsidP="64E0088E">
      <w:pPr>
        <w:shd w:val="clear" w:color="auto" w:fill="FFFFFF" w:themeFill="background1"/>
        <w:rPr>
          <w:rFonts w:ascii="Arial" w:eastAsia="Arial" w:hAnsi="Arial" w:cs="Arial"/>
          <w:color w:val="000000" w:themeColor="text1"/>
          <w:sz w:val="24"/>
          <w:szCs w:val="24"/>
        </w:rPr>
      </w:pPr>
    </w:p>
    <w:p w14:paraId="555E47AA" w14:textId="38310FD1" w:rsidR="00516B1D" w:rsidRPr="00CB0D93" w:rsidRDefault="00516B1D" w:rsidP="64E0088E">
      <w:pPr>
        <w:shd w:val="clear" w:color="auto" w:fill="FFFFFF" w:themeFill="background1"/>
        <w:rPr>
          <w:rStyle w:val="wz-bold"/>
          <w:rFonts w:ascii="Arial" w:eastAsia="Arial" w:hAnsi="Arial" w:cs="Arial"/>
          <w:color w:val="000000" w:themeColor="text1"/>
          <w:sz w:val="24"/>
          <w:szCs w:val="24"/>
        </w:rPr>
      </w:pPr>
    </w:p>
    <w:p w14:paraId="4D388DFB" w14:textId="0DABB3D9" w:rsidR="0015577F" w:rsidRPr="00CB0D93" w:rsidRDefault="0015577F" w:rsidP="64E0088E">
      <w:pPr>
        <w:shd w:val="clear" w:color="auto" w:fill="FFFFFF" w:themeFill="background1"/>
        <w:rPr>
          <w:rStyle w:val="wz-bold"/>
          <w:rFonts w:ascii="Arial" w:eastAsia="Arial" w:hAnsi="Arial" w:cs="Arial"/>
          <w:color w:val="000000" w:themeColor="text1"/>
          <w:sz w:val="24"/>
          <w:szCs w:val="24"/>
        </w:rPr>
      </w:pPr>
    </w:p>
    <w:p w14:paraId="0F1F4142" w14:textId="77777777" w:rsidR="0015577F" w:rsidRPr="00CB0D93" w:rsidRDefault="0015577F" w:rsidP="64E0088E">
      <w:pPr>
        <w:shd w:val="clear" w:color="auto" w:fill="FFFFFF" w:themeFill="background1"/>
        <w:rPr>
          <w:rStyle w:val="wz-bold"/>
          <w:rFonts w:ascii="Arial" w:eastAsia="Arial" w:hAnsi="Arial" w:cs="Arial"/>
          <w:color w:val="000000" w:themeColor="text1"/>
          <w:sz w:val="24"/>
          <w:szCs w:val="24"/>
        </w:rPr>
      </w:pPr>
    </w:p>
    <w:p w14:paraId="449AD8A8" w14:textId="6DC92738" w:rsidR="00BA247C" w:rsidRPr="00CB0D93" w:rsidRDefault="00BA247C"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lastRenderedPageBreak/>
        <w:t xml:space="preserve">ARTICLE </w:t>
      </w:r>
      <w:r w:rsidR="003677DA" w:rsidRPr="00CB0D93">
        <w:rPr>
          <w:rStyle w:val="wz-bold"/>
          <w:rFonts w:ascii="Arial" w:eastAsia="Arial" w:hAnsi="Arial" w:cs="Arial"/>
          <w:b/>
          <w:bCs/>
          <w:color w:val="000000"/>
          <w:u w:val="single"/>
          <w:bdr w:val="none" w:sz="0" w:space="0" w:color="auto" w:frame="1"/>
        </w:rPr>
        <w:t>VIII</w:t>
      </w:r>
    </w:p>
    <w:p w14:paraId="03768BFD" w14:textId="1CF01C6D" w:rsidR="00BA247C" w:rsidRPr="00CB0D93" w:rsidRDefault="64E0088E" w:rsidP="64E0088E">
      <w:pPr>
        <w:jc w:val="center"/>
        <w:rPr>
          <w:rFonts w:ascii="Arial" w:eastAsia="Arial" w:hAnsi="Arial" w:cs="Arial"/>
          <w:b/>
          <w:bCs/>
          <w:color w:val="000000" w:themeColor="text1"/>
          <w:sz w:val="24"/>
          <w:szCs w:val="24"/>
        </w:rPr>
      </w:pPr>
      <w:r w:rsidRPr="00CB0D93">
        <w:rPr>
          <w:rFonts w:ascii="Arial" w:eastAsia="Arial" w:hAnsi="Arial" w:cs="Arial"/>
          <w:b/>
          <w:bCs/>
          <w:color w:val="000000" w:themeColor="text1"/>
          <w:sz w:val="24"/>
          <w:szCs w:val="24"/>
        </w:rPr>
        <w:t>Uniforms</w:t>
      </w:r>
    </w:p>
    <w:p w14:paraId="427F4901" w14:textId="77777777" w:rsidR="00516B1D" w:rsidRPr="00CB0D93" w:rsidRDefault="00516B1D" w:rsidP="64E0088E">
      <w:pPr>
        <w:jc w:val="center"/>
        <w:rPr>
          <w:rFonts w:ascii="Arial" w:eastAsia="Arial" w:hAnsi="Arial" w:cs="Arial"/>
          <w:b/>
          <w:bCs/>
          <w:color w:val="000000" w:themeColor="text1"/>
          <w:sz w:val="24"/>
          <w:szCs w:val="24"/>
        </w:rPr>
      </w:pPr>
    </w:p>
    <w:p w14:paraId="1DFE6E70" w14:textId="77777777" w:rsidR="001A7FDA" w:rsidRPr="00CB0D93" w:rsidRDefault="00BA247C" w:rsidP="64E0088E">
      <w:pPr>
        <w:shd w:val="clear" w:color="auto" w:fill="FFFFFF" w:themeFill="background1"/>
        <w:rPr>
          <w:rFonts w:ascii="Arial" w:eastAsia="Arial" w:hAnsi="Arial" w:cs="Arial"/>
          <w:color w:val="000000"/>
          <w:sz w:val="24"/>
          <w:szCs w:val="24"/>
        </w:rPr>
      </w:pPr>
      <w:r w:rsidRPr="00CB0D93">
        <w:rPr>
          <w:rFonts w:ascii="Arial" w:eastAsia="Arial" w:hAnsi="Arial" w:cs="Arial"/>
          <w:b/>
          <w:bCs/>
          <w:color w:val="000000"/>
          <w:sz w:val="24"/>
          <w:szCs w:val="24"/>
          <w:u w:val="single"/>
        </w:rPr>
        <w:t xml:space="preserve">Section </w:t>
      </w:r>
      <w:r w:rsidR="008466EA" w:rsidRPr="00CB0D93">
        <w:rPr>
          <w:rFonts w:ascii="Arial" w:eastAsia="Arial" w:hAnsi="Arial" w:cs="Arial"/>
          <w:b/>
          <w:bCs/>
          <w:color w:val="000000"/>
          <w:sz w:val="24"/>
          <w:szCs w:val="24"/>
          <w:u w:val="single"/>
        </w:rPr>
        <w:t>8</w:t>
      </w:r>
      <w:r w:rsidRPr="00CB0D93">
        <w:rPr>
          <w:rFonts w:ascii="Arial" w:eastAsia="Arial" w:hAnsi="Arial" w:cs="Arial"/>
          <w:b/>
          <w:bCs/>
          <w:color w:val="000000"/>
          <w:sz w:val="24"/>
          <w:szCs w:val="24"/>
          <w:u w:val="single"/>
        </w:rPr>
        <w:t>00</w:t>
      </w:r>
      <w:r w:rsidRPr="00CB0D93">
        <w:rPr>
          <w:rFonts w:ascii="Arial" w:eastAsia="Arial" w:hAnsi="Arial" w:cs="Arial"/>
          <w:color w:val="000000"/>
          <w:sz w:val="24"/>
          <w:szCs w:val="24"/>
          <w:u w:val="single"/>
        </w:rPr>
        <w:t>:</w:t>
      </w:r>
      <w:r w:rsidRPr="00CB0D93">
        <w:rPr>
          <w:rFonts w:ascii="Arial" w:eastAsia="Arial" w:hAnsi="Arial" w:cs="Arial"/>
          <w:color w:val="000000"/>
          <w:sz w:val="24"/>
          <w:szCs w:val="24"/>
        </w:rPr>
        <w:t xml:space="preserve">  </w:t>
      </w:r>
      <w:r w:rsidRPr="00CB0D93">
        <w:rPr>
          <w:rFonts w:ascii="Arial" w:eastAsia="Arial" w:hAnsi="Arial" w:cs="Arial"/>
          <w:b/>
          <w:bCs/>
          <w:color w:val="000000"/>
          <w:sz w:val="24"/>
          <w:szCs w:val="24"/>
          <w:u w:val="single"/>
        </w:rPr>
        <w:t>Uniforms</w:t>
      </w:r>
      <w:r w:rsidRPr="00CB0D93">
        <w:rPr>
          <w:rFonts w:ascii="Arial" w:eastAsia="Arial" w:hAnsi="Arial" w:cs="Arial"/>
          <w:color w:val="000000"/>
          <w:sz w:val="24"/>
          <w:szCs w:val="24"/>
        </w:rPr>
        <w:t xml:space="preserve">. </w:t>
      </w:r>
    </w:p>
    <w:p w14:paraId="4D536E19" w14:textId="77777777" w:rsidR="001A7FDA" w:rsidRPr="00CB0D93" w:rsidRDefault="001A7FDA" w:rsidP="64E0088E">
      <w:pPr>
        <w:shd w:val="clear" w:color="auto" w:fill="FFFFFF" w:themeFill="background1"/>
        <w:rPr>
          <w:rFonts w:ascii="Arial" w:eastAsia="Arial" w:hAnsi="Arial" w:cs="Arial"/>
          <w:color w:val="000000"/>
          <w:sz w:val="24"/>
          <w:szCs w:val="24"/>
        </w:rPr>
      </w:pPr>
    </w:p>
    <w:p w14:paraId="6E72DA97" w14:textId="44DF808D" w:rsidR="00852DDD" w:rsidRPr="00CB0D93" w:rsidRDefault="00487CFA" w:rsidP="64E0088E">
      <w:pPr>
        <w:shd w:val="clear" w:color="auto" w:fill="FFFFFF" w:themeFill="background1"/>
        <w:rPr>
          <w:rFonts w:ascii="Arial" w:eastAsia="Arial" w:hAnsi="Arial" w:cs="Arial"/>
          <w:color w:val="FFFFFF" w:themeColor="background1"/>
        </w:rPr>
      </w:pPr>
      <w:r w:rsidRPr="00CB0D93">
        <w:rPr>
          <w:rStyle w:val="color4"/>
          <w:rFonts w:ascii="Arial" w:eastAsia="Arial" w:hAnsi="Arial" w:cs="Arial"/>
          <w:sz w:val="24"/>
          <w:szCs w:val="24"/>
          <w:bdr w:val="none" w:sz="0" w:space="0" w:color="auto" w:frame="1"/>
        </w:rPr>
        <w:t>The minimum Marine Corps League uniform is the Basic Cover</w:t>
      </w:r>
      <w:r w:rsidRPr="00CB0D93">
        <w:rPr>
          <w:rFonts w:ascii="Arial" w:eastAsia="Arial" w:hAnsi="Arial" w:cs="Arial"/>
          <w:sz w:val="24"/>
          <w:szCs w:val="24"/>
          <w:shd w:val="clear" w:color="auto" w:fill="FFFFFF"/>
        </w:rPr>
        <w:t>. While wearing the Basic Cover, you are considered in uniform and under arms.</w:t>
      </w:r>
      <w:r w:rsidRPr="00CB0D93">
        <w:rPr>
          <w:rFonts w:ascii="Arial" w:eastAsia="Arial" w:hAnsi="Arial" w:cs="Arial"/>
          <w:shd w:val="clear" w:color="auto" w:fill="FFFFFF"/>
        </w:rPr>
        <w:t xml:space="preserve"> </w:t>
      </w:r>
      <w:r w:rsidRPr="00CB0D93">
        <w:rPr>
          <w:rFonts w:ascii="Arial" w:eastAsia="Arial" w:hAnsi="Arial" w:cs="Arial"/>
          <w:sz w:val="24"/>
          <w:szCs w:val="24"/>
          <w:shd w:val="clear" w:color="auto" w:fill="FFFFFF"/>
        </w:rPr>
        <w:t xml:space="preserve">The cover </w:t>
      </w:r>
      <w:r w:rsidR="00B92276" w:rsidRPr="00CB0D93">
        <w:rPr>
          <w:rFonts w:ascii="Arial" w:eastAsia="Arial" w:hAnsi="Arial" w:cs="Arial"/>
          <w:sz w:val="24"/>
          <w:szCs w:val="24"/>
          <w:shd w:val="clear" w:color="auto" w:fill="FFFFFF"/>
        </w:rPr>
        <w:t>is always worn indoors and out</w:t>
      </w:r>
      <w:r w:rsidRPr="00CB0D93">
        <w:rPr>
          <w:rFonts w:ascii="Arial" w:eastAsia="Arial" w:hAnsi="Arial" w:cs="Arial"/>
          <w:sz w:val="24"/>
          <w:szCs w:val="24"/>
          <w:shd w:val="clear" w:color="auto" w:fill="FFFFFF"/>
        </w:rPr>
        <w:t xml:space="preserve">, even in church, and is removed only during prayer. </w:t>
      </w:r>
      <w:r w:rsidR="00516B1D" w:rsidRPr="00CB0D93">
        <w:rPr>
          <w:rFonts w:ascii="Arial" w:eastAsia="Arial" w:hAnsi="Arial" w:cs="Arial"/>
          <w:color w:val="000000"/>
          <w:sz w:val="24"/>
          <w:szCs w:val="24"/>
        </w:rPr>
        <w:t>Ownership of any uniform is not required as a condition of membership in the Detachment. The Detachment encourages all members to obtain and maintain in good repair, the approved uniforms of the Detachment and the Marine Corps League. Uniform regulations and policies of the Detachment shall conform to the policies of the National Uniform Committee, as approved by National and Department policies.</w:t>
      </w:r>
      <w:r w:rsidRPr="00CB0D93">
        <w:rPr>
          <w:rFonts w:ascii="Arial" w:eastAsia="Arial" w:hAnsi="Arial" w:cs="Arial"/>
          <w:color w:val="FFFFFF"/>
          <w:shd w:val="clear" w:color="auto" w:fill="FFFFFF"/>
        </w:rPr>
        <w:t xml:space="preserve"> T</w:t>
      </w:r>
    </w:p>
    <w:p w14:paraId="0D9D23C0" w14:textId="3C87073F" w:rsidR="00A27A7B" w:rsidRPr="00CB0D93" w:rsidRDefault="00487CFA" w:rsidP="64E0088E">
      <w:pPr>
        <w:shd w:val="clear" w:color="auto" w:fill="FFFFFF" w:themeFill="background1"/>
        <w:rPr>
          <w:rFonts w:ascii="Arial" w:eastAsia="Arial" w:hAnsi="Arial" w:cs="Arial"/>
          <w:color w:val="FFFFFF"/>
          <w:shd w:val="clear" w:color="auto" w:fill="FFFFFF"/>
        </w:rPr>
      </w:pPr>
      <w:r w:rsidRPr="00CB0D93">
        <w:rPr>
          <w:rFonts w:ascii="Arial" w:eastAsia="Arial" w:hAnsi="Arial" w:cs="Arial"/>
          <w:color w:val="FFFFFF"/>
          <w:shd w:val="clear" w:color="auto" w:fill="FFFFFF"/>
        </w:rPr>
        <w:t xml:space="preserve">art of </w:t>
      </w:r>
    </w:p>
    <w:p w14:paraId="71F4527E" w14:textId="77777777" w:rsidR="001A7FDA" w:rsidRPr="00CB0D93" w:rsidRDefault="001A7FDA" w:rsidP="64E0088E">
      <w:pPr>
        <w:shd w:val="clear" w:color="auto" w:fill="FFFFFF" w:themeFill="background1"/>
        <w:rPr>
          <w:rStyle w:val="wz-bold"/>
          <w:rFonts w:ascii="Arial" w:eastAsia="Arial" w:hAnsi="Arial" w:cs="Arial"/>
          <w:color w:val="000000" w:themeColor="text1"/>
          <w:sz w:val="24"/>
          <w:szCs w:val="24"/>
        </w:rPr>
      </w:pPr>
    </w:p>
    <w:p w14:paraId="62B7F46F" w14:textId="25EFB614" w:rsidR="00A27A7B" w:rsidRPr="00CB0D93" w:rsidRDefault="00A27A7B"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t xml:space="preserve">ARTICLE </w:t>
      </w:r>
      <w:r w:rsidR="003677DA" w:rsidRPr="00CB0D93">
        <w:rPr>
          <w:rStyle w:val="wz-bold"/>
          <w:rFonts w:ascii="Arial" w:eastAsia="Arial" w:hAnsi="Arial" w:cs="Arial"/>
          <w:b/>
          <w:bCs/>
          <w:color w:val="000000"/>
          <w:u w:val="single"/>
          <w:bdr w:val="none" w:sz="0" w:space="0" w:color="auto" w:frame="1"/>
        </w:rPr>
        <w:t>I</w:t>
      </w:r>
      <w:r w:rsidRPr="00CB0D93">
        <w:rPr>
          <w:rStyle w:val="wz-bold"/>
          <w:rFonts w:ascii="Arial" w:eastAsia="Arial" w:hAnsi="Arial" w:cs="Arial"/>
          <w:b/>
          <w:bCs/>
          <w:color w:val="000000"/>
          <w:u w:val="single"/>
          <w:bdr w:val="none" w:sz="0" w:space="0" w:color="auto" w:frame="1"/>
        </w:rPr>
        <w:t>X</w:t>
      </w:r>
    </w:p>
    <w:p w14:paraId="6BA600B4" w14:textId="14B39CDC" w:rsidR="00A27A7B" w:rsidRPr="00CB0D93" w:rsidRDefault="64E0088E" w:rsidP="64E0088E">
      <w:pPr>
        <w:jc w:val="center"/>
        <w:rPr>
          <w:rFonts w:ascii="Arial" w:eastAsia="Arial" w:hAnsi="Arial" w:cs="Arial"/>
          <w:b/>
          <w:bCs/>
          <w:color w:val="000000" w:themeColor="text1"/>
          <w:sz w:val="24"/>
          <w:szCs w:val="24"/>
        </w:rPr>
      </w:pPr>
      <w:r w:rsidRPr="00CB0D93">
        <w:rPr>
          <w:rFonts w:ascii="Arial" w:eastAsia="Arial" w:hAnsi="Arial" w:cs="Arial"/>
          <w:b/>
          <w:bCs/>
          <w:color w:val="000000" w:themeColor="text1"/>
          <w:sz w:val="24"/>
          <w:szCs w:val="24"/>
        </w:rPr>
        <w:t>Amendments</w:t>
      </w:r>
    </w:p>
    <w:p w14:paraId="49956D5A" w14:textId="77777777" w:rsidR="001A7FDA" w:rsidRPr="00CB0D93" w:rsidRDefault="001A7FDA" w:rsidP="64E0088E">
      <w:pPr>
        <w:jc w:val="center"/>
        <w:rPr>
          <w:rFonts w:ascii="Arial" w:eastAsia="Arial" w:hAnsi="Arial" w:cs="Arial"/>
          <w:b/>
          <w:bCs/>
          <w:color w:val="000000" w:themeColor="text1"/>
          <w:sz w:val="24"/>
          <w:szCs w:val="24"/>
        </w:rPr>
      </w:pPr>
    </w:p>
    <w:p w14:paraId="474DABED" w14:textId="77777777" w:rsidR="001A7FDA" w:rsidRPr="00CB0D93" w:rsidRDefault="64E0088E" w:rsidP="64E0088E">
      <w:pPr>
        <w:autoSpaceDE w:val="0"/>
        <w:autoSpaceDN w:val="0"/>
        <w:adjustRightInd w:val="0"/>
        <w:rPr>
          <w:rFonts w:ascii="Arial" w:eastAsia="Arial" w:hAnsi="Arial" w:cs="Arial"/>
          <w:b/>
          <w:bCs/>
          <w:sz w:val="24"/>
          <w:szCs w:val="24"/>
        </w:rPr>
      </w:pPr>
      <w:r w:rsidRPr="00CB0D93">
        <w:rPr>
          <w:rFonts w:ascii="Arial" w:eastAsia="Arial" w:hAnsi="Arial" w:cs="Arial"/>
          <w:b/>
          <w:bCs/>
          <w:color w:val="000000" w:themeColor="text1"/>
          <w:sz w:val="24"/>
          <w:szCs w:val="24"/>
          <w:u w:val="single"/>
        </w:rPr>
        <w:t>Section 900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sz w:val="24"/>
          <w:szCs w:val="24"/>
          <w:u w:val="single"/>
        </w:rPr>
        <w:t>Detachment Bylaws Amendments</w:t>
      </w:r>
      <w:r w:rsidRPr="00CB0D93">
        <w:rPr>
          <w:rFonts w:ascii="Arial" w:eastAsia="Arial" w:hAnsi="Arial" w:cs="Arial"/>
          <w:b/>
          <w:bCs/>
          <w:sz w:val="24"/>
          <w:szCs w:val="24"/>
        </w:rPr>
        <w:t xml:space="preserve">. </w:t>
      </w:r>
    </w:p>
    <w:p w14:paraId="379CD23A" w14:textId="77777777" w:rsidR="001A7FDA" w:rsidRPr="00CB0D93" w:rsidRDefault="001A7FDA" w:rsidP="64E0088E">
      <w:pPr>
        <w:autoSpaceDE w:val="0"/>
        <w:autoSpaceDN w:val="0"/>
        <w:adjustRightInd w:val="0"/>
        <w:rPr>
          <w:rFonts w:ascii="Arial" w:eastAsia="Arial" w:hAnsi="Arial" w:cs="Arial"/>
          <w:sz w:val="24"/>
          <w:szCs w:val="24"/>
        </w:rPr>
      </w:pPr>
    </w:p>
    <w:p w14:paraId="483A8A78" w14:textId="3CB12DB2" w:rsidR="00FA5CB2"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The Detachment Bylaws may be revised, amended, or repealed by a majority vote of the members at a Detachment meeting. </w:t>
      </w:r>
      <w:r w:rsidR="0015577F" w:rsidRPr="00CB0D93">
        <w:rPr>
          <w:rFonts w:ascii="Arial" w:eastAsia="Arial" w:hAnsi="Arial" w:cs="Arial"/>
          <w:sz w:val="24"/>
          <w:szCs w:val="24"/>
        </w:rPr>
        <w:t xml:space="preserve">Revisions shall be read at the first meeting and voted on at the 2nd meeting. </w:t>
      </w:r>
      <w:r w:rsidRPr="00CB0D93">
        <w:rPr>
          <w:rFonts w:ascii="Arial" w:eastAsia="Arial" w:hAnsi="Arial" w:cs="Arial"/>
          <w:sz w:val="24"/>
          <w:szCs w:val="24"/>
        </w:rPr>
        <w:t xml:space="preserve">The proposed revision, amendment, or repeal shall be submitted to the Department Judge Advocate once approved by the general membership. </w:t>
      </w:r>
    </w:p>
    <w:p w14:paraId="6B659EE7" w14:textId="77777777" w:rsidR="00FA5CB2" w:rsidRPr="00CB0D93" w:rsidRDefault="00FA5CB2" w:rsidP="64E0088E">
      <w:pPr>
        <w:autoSpaceDE w:val="0"/>
        <w:autoSpaceDN w:val="0"/>
        <w:adjustRightInd w:val="0"/>
        <w:rPr>
          <w:rFonts w:ascii="Arial" w:eastAsia="Arial" w:hAnsi="Arial" w:cs="Arial"/>
          <w:sz w:val="24"/>
          <w:szCs w:val="24"/>
        </w:rPr>
      </w:pPr>
    </w:p>
    <w:p w14:paraId="431CE6A7" w14:textId="77777777" w:rsidR="001A7FDA" w:rsidRPr="00CB0D93" w:rsidRDefault="64E0088E" w:rsidP="00B24D23">
      <w:pPr>
        <w:autoSpaceDE w:val="0"/>
        <w:autoSpaceDN w:val="0"/>
        <w:adjustRightInd w:val="0"/>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905</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National and Department Bylaws</w:t>
      </w:r>
      <w:r w:rsidRPr="00CB0D93">
        <w:rPr>
          <w:rFonts w:ascii="Arial" w:eastAsia="Arial" w:hAnsi="Arial" w:cs="Arial"/>
          <w:color w:val="000000" w:themeColor="text1"/>
          <w:sz w:val="24"/>
          <w:szCs w:val="24"/>
        </w:rPr>
        <w:t xml:space="preserve">. </w:t>
      </w:r>
    </w:p>
    <w:p w14:paraId="3A141237" w14:textId="77777777" w:rsidR="001A7FDA" w:rsidRPr="00CB0D93" w:rsidRDefault="001A7FDA" w:rsidP="00B24D23">
      <w:pPr>
        <w:autoSpaceDE w:val="0"/>
        <w:autoSpaceDN w:val="0"/>
        <w:adjustRightInd w:val="0"/>
        <w:rPr>
          <w:rFonts w:ascii="Arial" w:eastAsia="Arial" w:hAnsi="Arial" w:cs="Arial"/>
          <w:color w:val="000000" w:themeColor="text1"/>
          <w:sz w:val="24"/>
          <w:szCs w:val="24"/>
        </w:rPr>
      </w:pPr>
    </w:p>
    <w:p w14:paraId="6131FFBB" w14:textId="46C9782C" w:rsidR="00C0019F" w:rsidRPr="00CB0D93" w:rsidRDefault="64E0088E" w:rsidP="00B24D23">
      <w:pPr>
        <w:autoSpaceDE w:val="0"/>
        <w:autoSpaceDN w:val="0"/>
        <w:adjustRightInd w:val="0"/>
        <w:rPr>
          <w:rFonts w:ascii="Arial" w:eastAsia="Arial" w:hAnsi="Arial" w:cs="Arial"/>
          <w:color w:val="000000" w:themeColor="text1"/>
          <w:sz w:val="24"/>
          <w:szCs w:val="24"/>
        </w:rPr>
      </w:pPr>
      <w:r w:rsidRPr="00CB0D93">
        <w:rPr>
          <w:rFonts w:ascii="Arial" w:eastAsia="Arial" w:hAnsi="Arial" w:cs="Arial"/>
          <w:color w:val="000000" w:themeColor="text1"/>
          <w:sz w:val="24"/>
          <w:szCs w:val="24"/>
        </w:rPr>
        <w:t>In the event any issue arises that is not covered by these bylaws, the Detachment shall seek the advice of the Department Judge Advocate. If the Department JA cannot rule on the issue, seek the ruling of the National Judge Advocate.</w:t>
      </w:r>
    </w:p>
    <w:p w14:paraId="5CDA195D" w14:textId="360BEFDC" w:rsidR="00E25DD6" w:rsidRPr="00CB0D93" w:rsidRDefault="00E25DD6" w:rsidP="64E0088E">
      <w:pPr>
        <w:autoSpaceDE w:val="0"/>
        <w:autoSpaceDN w:val="0"/>
        <w:adjustRightInd w:val="0"/>
        <w:rPr>
          <w:rFonts w:ascii="Arial" w:eastAsia="Arial" w:hAnsi="Arial" w:cs="Arial"/>
          <w:color w:val="000000" w:themeColor="text1"/>
          <w:sz w:val="24"/>
          <w:szCs w:val="24"/>
        </w:rPr>
      </w:pPr>
    </w:p>
    <w:p w14:paraId="6A8776CB" w14:textId="02AD73B9" w:rsidR="00F221C7" w:rsidRPr="00CB0D93" w:rsidRDefault="64E0088E" w:rsidP="64E0088E">
      <w:pPr>
        <w:autoSpaceDE w:val="0"/>
        <w:autoSpaceDN w:val="0"/>
        <w:adjustRightInd w:val="0"/>
        <w:rPr>
          <w:rFonts w:ascii="Arial" w:eastAsia="Arial" w:hAnsi="Arial" w:cs="Arial"/>
          <w:b/>
          <w:bCs/>
          <w:sz w:val="24"/>
          <w:szCs w:val="24"/>
          <w:u w:val="single"/>
        </w:rPr>
      </w:pPr>
      <w:r w:rsidRPr="00CB0D93">
        <w:rPr>
          <w:rFonts w:ascii="Arial" w:eastAsia="Arial" w:hAnsi="Arial" w:cs="Arial"/>
          <w:b/>
          <w:bCs/>
          <w:color w:val="000000" w:themeColor="text1"/>
          <w:sz w:val="24"/>
          <w:szCs w:val="24"/>
          <w:u w:val="single"/>
        </w:rPr>
        <w:t>Section 910</w:t>
      </w:r>
      <w:r w:rsidRPr="00CB0D93">
        <w:rPr>
          <w:rFonts w:ascii="Arial" w:eastAsia="Arial" w:hAnsi="Arial" w:cs="Arial"/>
          <w:color w:val="000000" w:themeColor="text1"/>
          <w:sz w:val="24"/>
          <w:szCs w:val="24"/>
        </w:rPr>
        <w:t xml:space="preserve">: </w:t>
      </w:r>
      <w:r w:rsidRPr="00CB0D93">
        <w:rPr>
          <w:rFonts w:ascii="Arial" w:eastAsia="Arial" w:hAnsi="Arial" w:cs="Arial"/>
          <w:b/>
          <w:bCs/>
          <w:sz w:val="24"/>
          <w:szCs w:val="24"/>
          <w:u w:val="single"/>
        </w:rPr>
        <w:t>Distribution.</w:t>
      </w:r>
    </w:p>
    <w:p w14:paraId="6A837B12" w14:textId="51155EF8" w:rsidR="00F221C7" w:rsidRPr="00CB0D93" w:rsidRDefault="00F221C7" w:rsidP="64E0088E">
      <w:pPr>
        <w:autoSpaceDE w:val="0"/>
        <w:autoSpaceDN w:val="0"/>
        <w:adjustRightInd w:val="0"/>
        <w:rPr>
          <w:rFonts w:ascii="Arial" w:eastAsia="Arial" w:hAnsi="Arial" w:cs="Arial"/>
          <w:b/>
          <w:bCs/>
          <w:sz w:val="24"/>
          <w:szCs w:val="24"/>
          <w:u w:val="single"/>
        </w:rPr>
      </w:pPr>
    </w:p>
    <w:p w14:paraId="3BE9437C" w14:textId="64AEA741" w:rsidR="00F221C7" w:rsidRPr="00CB0D93" w:rsidRDefault="64E0088E" w:rsidP="00570069">
      <w:pPr>
        <w:pStyle w:val="ListParagraph"/>
        <w:numPr>
          <w:ilvl w:val="0"/>
          <w:numId w:val="22"/>
        </w:numPr>
        <w:autoSpaceDE w:val="0"/>
        <w:autoSpaceDN w:val="0"/>
        <w:adjustRightInd w:val="0"/>
        <w:rPr>
          <w:rFonts w:ascii="Arial" w:eastAsia="Arial" w:hAnsi="Arial" w:cs="Arial"/>
          <w:sz w:val="24"/>
          <w:szCs w:val="24"/>
        </w:rPr>
      </w:pPr>
      <w:r w:rsidRPr="00CB0D93">
        <w:rPr>
          <w:rFonts w:ascii="Arial" w:eastAsia="Arial" w:hAnsi="Arial" w:cs="Arial"/>
          <w:sz w:val="24"/>
          <w:szCs w:val="24"/>
        </w:rPr>
        <w:t xml:space="preserve">The current edition of the </w:t>
      </w:r>
      <w:r w:rsidRPr="00CB0D93">
        <w:rPr>
          <w:rFonts w:ascii="Arial" w:eastAsia="Arial" w:hAnsi="Arial" w:cs="Arial"/>
          <w:sz w:val="24"/>
          <w:szCs w:val="24"/>
          <w:highlight w:val="yellow"/>
        </w:rPr>
        <w:t>________________</w:t>
      </w:r>
      <w:r w:rsidRPr="00CB0D93">
        <w:rPr>
          <w:rFonts w:ascii="Arial" w:eastAsia="Arial" w:hAnsi="Arial" w:cs="Arial"/>
          <w:sz w:val="24"/>
          <w:szCs w:val="24"/>
        </w:rPr>
        <w:t xml:space="preserve"> Detachment #</w:t>
      </w:r>
      <w:r w:rsidRPr="00CB0D93">
        <w:rPr>
          <w:rFonts w:ascii="Arial" w:eastAsia="Arial" w:hAnsi="Arial" w:cs="Arial"/>
          <w:sz w:val="24"/>
          <w:szCs w:val="24"/>
          <w:highlight w:val="yellow"/>
        </w:rPr>
        <w:t>_____</w:t>
      </w:r>
      <w:r w:rsidRPr="00CB0D93">
        <w:rPr>
          <w:rFonts w:ascii="Arial" w:eastAsia="Arial" w:hAnsi="Arial" w:cs="Arial"/>
          <w:sz w:val="24"/>
          <w:szCs w:val="24"/>
        </w:rPr>
        <w:t xml:space="preserve"> Bylaws with any</w:t>
      </w:r>
      <w:r w:rsidR="00B24D23" w:rsidRPr="00CB0D93">
        <w:rPr>
          <w:rFonts w:ascii="Arial" w:eastAsia="Arial" w:hAnsi="Arial" w:cs="Arial"/>
          <w:sz w:val="24"/>
          <w:szCs w:val="24"/>
        </w:rPr>
        <w:t xml:space="preserve"> </w:t>
      </w:r>
      <w:r w:rsidRPr="00CB0D93">
        <w:rPr>
          <w:rFonts w:ascii="Arial" w:eastAsia="Arial" w:hAnsi="Arial" w:cs="Arial"/>
          <w:sz w:val="24"/>
          <w:szCs w:val="24"/>
        </w:rPr>
        <w:t>published changes shall be posted on the Detachment website OR if no website is available, sent by e-mail or</w:t>
      </w:r>
      <w:r w:rsidR="0015577F" w:rsidRPr="00CB0D93">
        <w:rPr>
          <w:rFonts w:ascii="Arial" w:eastAsia="Arial" w:hAnsi="Arial" w:cs="Arial"/>
          <w:sz w:val="24"/>
          <w:szCs w:val="24"/>
        </w:rPr>
        <w:t xml:space="preserve"> on the Detachment web site if they have one,</w:t>
      </w:r>
      <w:r w:rsidRPr="00CB0D93">
        <w:rPr>
          <w:rFonts w:ascii="Arial" w:eastAsia="Arial" w:hAnsi="Arial" w:cs="Arial"/>
          <w:sz w:val="24"/>
          <w:szCs w:val="24"/>
        </w:rPr>
        <w:t xml:space="preserve"> for access and review by all members of Detachment.</w:t>
      </w:r>
    </w:p>
    <w:p w14:paraId="07C3DED1" w14:textId="0047BE36" w:rsidR="00F221C7" w:rsidRPr="00CB0D93" w:rsidRDefault="00F221C7" w:rsidP="64E0088E">
      <w:pPr>
        <w:autoSpaceDE w:val="0"/>
        <w:autoSpaceDN w:val="0"/>
        <w:adjustRightInd w:val="0"/>
        <w:rPr>
          <w:rFonts w:ascii="Arial" w:eastAsia="Arial" w:hAnsi="Arial" w:cs="Arial"/>
          <w:sz w:val="24"/>
          <w:szCs w:val="24"/>
        </w:rPr>
      </w:pPr>
    </w:p>
    <w:p w14:paraId="5B58DFA1" w14:textId="08E9375C" w:rsidR="00F221C7" w:rsidRPr="00CB0D93" w:rsidRDefault="64E0088E" w:rsidP="00345D67">
      <w:pPr>
        <w:pStyle w:val="ListParagraph"/>
        <w:numPr>
          <w:ilvl w:val="0"/>
          <w:numId w:val="22"/>
        </w:numPr>
        <w:autoSpaceDE w:val="0"/>
        <w:autoSpaceDN w:val="0"/>
        <w:adjustRightInd w:val="0"/>
        <w:rPr>
          <w:rFonts w:ascii="Arial" w:eastAsia="Arial" w:hAnsi="Arial" w:cs="Arial"/>
          <w:sz w:val="24"/>
          <w:szCs w:val="24"/>
        </w:rPr>
      </w:pPr>
      <w:r w:rsidRPr="00CB0D93">
        <w:rPr>
          <w:rFonts w:ascii="Arial" w:eastAsia="Arial" w:hAnsi="Arial" w:cs="Arial"/>
          <w:sz w:val="24"/>
          <w:szCs w:val="24"/>
        </w:rPr>
        <w:t>Any member of the Marine Corps League may request a copy of the Detachments</w:t>
      </w:r>
      <w:r w:rsidR="00B24D23" w:rsidRPr="00CB0D93">
        <w:rPr>
          <w:rFonts w:ascii="Arial" w:eastAsia="Arial" w:hAnsi="Arial" w:cs="Arial"/>
          <w:sz w:val="24"/>
          <w:szCs w:val="24"/>
        </w:rPr>
        <w:t xml:space="preserve"> </w:t>
      </w:r>
      <w:r w:rsidRPr="00CB0D93">
        <w:rPr>
          <w:rFonts w:ascii="Arial" w:eastAsia="Arial" w:hAnsi="Arial" w:cs="Arial"/>
          <w:sz w:val="24"/>
          <w:szCs w:val="24"/>
        </w:rPr>
        <w:t>Bylaws.</w:t>
      </w:r>
    </w:p>
    <w:p w14:paraId="5B0293DA" w14:textId="77777777" w:rsidR="0015577F" w:rsidRPr="00CB0D93" w:rsidRDefault="0015577F" w:rsidP="64E0088E">
      <w:pPr>
        <w:autoSpaceDE w:val="0"/>
        <w:autoSpaceDN w:val="0"/>
        <w:adjustRightInd w:val="0"/>
        <w:rPr>
          <w:rFonts w:ascii="Arial" w:eastAsia="Arial" w:hAnsi="Arial" w:cs="Arial"/>
          <w:b/>
          <w:bCs/>
          <w:color w:val="000000" w:themeColor="text1"/>
          <w:sz w:val="24"/>
          <w:szCs w:val="24"/>
          <w:u w:val="single"/>
        </w:rPr>
      </w:pPr>
    </w:p>
    <w:p w14:paraId="6D0C5E4B" w14:textId="2A214FE3" w:rsidR="001A7FDA" w:rsidRPr="00CB0D93" w:rsidRDefault="64E0088E" w:rsidP="64E0088E">
      <w:pPr>
        <w:autoSpaceDE w:val="0"/>
        <w:autoSpaceDN w:val="0"/>
        <w:adjustRightInd w:val="0"/>
        <w:rPr>
          <w:rFonts w:ascii="Arial" w:eastAsia="Arial" w:hAnsi="Arial" w:cs="Arial"/>
          <w:b/>
          <w:bCs/>
          <w:sz w:val="24"/>
          <w:szCs w:val="24"/>
        </w:rPr>
      </w:pPr>
      <w:r w:rsidRPr="00CB0D93">
        <w:rPr>
          <w:rFonts w:ascii="Arial" w:eastAsia="Arial" w:hAnsi="Arial" w:cs="Arial"/>
          <w:b/>
          <w:bCs/>
          <w:color w:val="000000" w:themeColor="text1"/>
          <w:sz w:val="24"/>
          <w:szCs w:val="24"/>
          <w:u w:val="single"/>
        </w:rPr>
        <w:t>Section 915</w:t>
      </w:r>
      <w:r w:rsidRPr="00CB0D93">
        <w:rPr>
          <w:rFonts w:ascii="Arial" w:eastAsia="Arial" w:hAnsi="Arial" w:cs="Arial"/>
          <w:color w:val="000000" w:themeColor="text1"/>
          <w:sz w:val="24"/>
          <w:szCs w:val="24"/>
        </w:rPr>
        <w:t xml:space="preserve">: </w:t>
      </w:r>
      <w:r w:rsidRPr="00CB0D93">
        <w:rPr>
          <w:rFonts w:ascii="Arial" w:eastAsia="Arial" w:hAnsi="Arial" w:cs="Arial"/>
          <w:b/>
          <w:bCs/>
          <w:sz w:val="24"/>
          <w:szCs w:val="24"/>
          <w:u w:val="single"/>
        </w:rPr>
        <w:t>Clerical Errors</w:t>
      </w:r>
      <w:r w:rsidRPr="00CB0D93">
        <w:rPr>
          <w:rFonts w:ascii="Arial" w:eastAsia="Arial" w:hAnsi="Arial" w:cs="Arial"/>
          <w:b/>
          <w:bCs/>
          <w:sz w:val="24"/>
          <w:szCs w:val="24"/>
        </w:rPr>
        <w:t xml:space="preserve">. </w:t>
      </w:r>
    </w:p>
    <w:p w14:paraId="6CE27249" w14:textId="77777777" w:rsidR="001A7FDA" w:rsidRPr="00CB0D93" w:rsidRDefault="001A7FDA" w:rsidP="64E0088E">
      <w:pPr>
        <w:autoSpaceDE w:val="0"/>
        <w:autoSpaceDN w:val="0"/>
        <w:adjustRightInd w:val="0"/>
        <w:rPr>
          <w:rFonts w:ascii="Arial" w:eastAsia="Arial" w:hAnsi="Arial" w:cs="Arial"/>
          <w:b/>
          <w:bCs/>
          <w:sz w:val="24"/>
          <w:szCs w:val="24"/>
        </w:rPr>
      </w:pPr>
    </w:p>
    <w:p w14:paraId="1FADD144" w14:textId="0E8A5B6F" w:rsidR="00B45182"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sz w:val="24"/>
          <w:szCs w:val="24"/>
        </w:rPr>
        <w:t>The Board of Trustees shall have the authority to identify, and correct clerical errors in the Detachment Bylaws where the error is clearly evident, and the correction shall make no material change to the intent, form, or function of the bylaws.</w:t>
      </w:r>
    </w:p>
    <w:p w14:paraId="7E41327E" w14:textId="77777777" w:rsidR="00B45182" w:rsidRPr="00CB0D93" w:rsidRDefault="00B45182" w:rsidP="64E0088E">
      <w:pPr>
        <w:autoSpaceDE w:val="0"/>
        <w:autoSpaceDN w:val="0"/>
        <w:adjustRightInd w:val="0"/>
        <w:rPr>
          <w:rFonts w:ascii="Arial" w:eastAsia="Arial" w:hAnsi="Arial" w:cs="Arial"/>
          <w:sz w:val="24"/>
          <w:szCs w:val="24"/>
        </w:rPr>
      </w:pPr>
    </w:p>
    <w:p w14:paraId="37767F4D" w14:textId="77777777" w:rsidR="001A7FDA" w:rsidRPr="00CB0D93" w:rsidRDefault="64E0088E" w:rsidP="64E0088E">
      <w:pPr>
        <w:autoSpaceDE w:val="0"/>
        <w:autoSpaceDN w:val="0"/>
        <w:adjustRightInd w:val="0"/>
        <w:rPr>
          <w:rFonts w:ascii="Arial" w:eastAsia="Arial" w:hAnsi="Arial" w:cs="Arial"/>
          <w:color w:val="000000" w:themeColor="text1"/>
          <w:sz w:val="24"/>
          <w:szCs w:val="24"/>
        </w:rPr>
      </w:pPr>
      <w:r w:rsidRPr="00CB0D93">
        <w:rPr>
          <w:rFonts w:ascii="Arial" w:eastAsia="Arial" w:hAnsi="Arial" w:cs="Arial"/>
          <w:b/>
          <w:bCs/>
          <w:color w:val="000000" w:themeColor="text1"/>
          <w:sz w:val="24"/>
          <w:szCs w:val="24"/>
          <w:u w:val="single"/>
        </w:rPr>
        <w:t>Section 920</w:t>
      </w:r>
      <w:r w:rsidRPr="00CB0D93">
        <w:rPr>
          <w:rFonts w:ascii="Arial" w:eastAsia="Arial" w:hAnsi="Arial" w:cs="Arial"/>
          <w:color w:val="000000" w:themeColor="text1"/>
          <w:sz w:val="24"/>
          <w:szCs w:val="24"/>
          <w:u w:val="single"/>
        </w:rPr>
        <w:t>:</w:t>
      </w:r>
      <w:r w:rsidRPr="00CB0D93">
        <w:rPr>
          <w:rFonts w:ascii="Arial" w:eastAsia="Arial" w:hAnsi="Arial" w:cs="Arial"/>
          <w:color w:val="000000" w:themeColor="text1"/>
          <w:sz w:val="24"/>
          <w:szCs w:val="24"/>
        </w:rPr>
        <w:t xml:space="preserve"> </w:t>
      </w:r>
      <w:r w:rsidRPr="00CB0D93">
        <w:rPr>
          <w:rFonts w:ascii="Arial" w:eastAsia="Arial" w:hAnsi="Arial" w:cs="Arial"/>
          <w:b/>
          <w:bCs/>
          <w:color w:val="000000" w:themeColor="text1"/>
          <w:sz w:val="24"/>
          <w:szCs w:val="24"/>
          <w:u w:val="single"/>
        </w:rPr>
        <w:t>Bylaws revision history.</w:t>
      </w:r>
      <w:r w:rsidRPr="00CB0D93">
        <w:rPr>
          <w:rFonts w:ascii="Arial" w:eastAsia="Arial" w:hAnsi="Arial" w:cs="Arial"/>
          <w:color w:val="000000" w:themeColor="text1"/>
          <w:sz w:val="24"/>
          <w:szCs w:val="24"/>
        </w:rPr>
        <w:t xml:space="preserve"> </w:t>
      </w:r>
    </w:p>
    <w:p w14:paraId="597B5743" w14:textId="77777777" w:rsidR="001A7FDA" w:rsidRPr="00CB0D93" w:rsidRDefault="001A7FDA" w:rsidP="64E0088E">
      <w:pPr>
        <w:autoSpaceDE w:val="0"/>
        <w:autoSpaceDN w:val="0"/>
        <w:adjustRightInd w:val="0"/>
        <w:rPr>
          <w:rFonts w:ascii="Arial" w:eastAsia="Arial" w:hAnsi="Arial" w:cs="Arial"/>
          <w:color w:val="000000" w:themeColor="text1"/>
          <w:sz w:val="24"/>
          <w:szCs w:val="24"/>
        </w:rPr>
      </w:pPr>
    </w:p>
    <w:p w14:paraId="564E7C21" w14:textId="57FE7FD8" w:rsidR="00003853" w:rsidRPr="00CB0D93" w:rsidRDefault="64E0088E" w:rsidP="64E0088E">
      <w:pPr>
        <w:autoSpaceDE w:val="0"/>
        <w:autoSpaceDN w:val="0"/>
        <w:adjustRightInd w:val="0"/>
        <w:rPr>
          <w:rFonts w:ascii="Arial" w:eastAsia="Arial" w:hAnsi="Arial" w:cs="Arial"/>
          <w:sz w:val="24"/>
          <w:szCs w:val="24"/>
        </w:rPr>
      </w:pPr>
      <w:r w:rsidRPr="00CB0D93">
        <w:rPr>
          <w:rFonts w:ascii="Arial" w:eastAsia="Arial" w:hAnsi="Arial" w:cs="Arial"/>
          <w:color w:val="000000" w:themeColor="text1"/>
          <w:sz w:val="24"/>
          <w:szCs w:val="24"/>
        </w:rPr>
        <w:t xml:space="preserve">Marine Corps League </w:t>
      </w:r>
      <w:r w:rsidRPr="00CB0D93">
        <w:rPr>
          <w:rFonts w:ascii="Arial" w:eastAsia="Arial" w:hAnsi="Arial" w:cs="Arial"/>
          <w:color w:val="000000" w:themeColor="text1"/>
          <w:sz w:val="24"/>
          <w:szCs w:val="24"/>
          <w:highlight w:val="yellow"/>
        </w:rPr>
        <w:t>____________</w:t>
      </w:r>
      <w:r w:rsidRPr="00CB0D93">
        <w:rPr>
          <w:rFonts w:ascii="Arial" w:eastAsia="Arial" w:hAnsi="Arial" w:cs="Arial"/>
          <w:color w:val="000000" w:themeColor="text1"/>
          <w:sz w:val="24"/>
          <w:szCs w:val="24"/>
        </w:rPr>
        <w:t xml:space="preserve"> Detachment #</w:t>
      </w:r>
      <w:r w:rsidRPr="00CB0D93">
        <w:rPr>
          <w:rFonts w:ascii="Arial" w:eastAsia="Arial" w:hAnsi="Arial" w:cs="Arial"/>
          <w:color w:val="000000" w:themeColor="text1"/>
          <w:sz w:val="24"/>
          <w:szCs w:val="24"/>
          <w:highlight w:val="yellow"/>
        </w:rPr>
        <w:t>______</w:t>
      </w:r>
      <w:r w:rsidRPr="00CB0D93">
        <w:rPr>
          <w:rFonts w:ascii="Arial" w:eastAsia="Arial" w:hAnsi="Arial" w:cs="Arial"/>
          <w:color w:val="000000" w:themeColor="text1"/>
          <w:sz w:val="24"/>
          <w:szCs w:val="24"/>
        </w:rPr>
        <w:t xml:space="preserve"> Bylaws will not have revision numbers. Instead, the Revision Date is used to identify current edition of the Bylaws. </w:t>
      </w:r>
      <w:r w:rsidRPr="00CB0D93">
        <w:rPr>
          <w:rFonts w:ascii="Arial" w:eastAsia="Arial" w:hAnsi="Arial" w:cs="Arial"/>
          <w:sz w:val="24"/>
          <w:szCs w:val="24"/>
        </w:rPr>
        <w:t xml:space="preserve"> </w:t>
      </w:r>
    </w:p>
    <w:p w14:paraId="1938155B" w14:textId="17980FF7" w:rsidR="00B24D23" w:rsidRPr="00CB0D93" w:rsidRDefault="00B24D23" w:rsidP="64E0088E">
      <w:pPr>
        <w:autoSpaceDE w:val="0"/>
        <w:autoSpaceDN w:val="0"/>
        <w:adjustRightInd w:val="0"/>
        <w:rPr>
          <w:rFonts w:ascii="Arial" w:eastAsia="Arial" w:hAnsi="Arial" w:cs="Arial"/>
          <w:sz w:val="24"/>
          <w:szCs w:val="24"/>
        </w:rPr>
      </w:pPr>
    </w:p>
    <w:p w14:paraId="6C3F8600" w14:textId="77777777" w:rsidR="001A7FDA" w:rsidRPr="00CB0D93" w:rsidRDefault="001A7FDA" w:rsidP="64E0088E">
      <w:pPr>
        <w:autoSpaceDE w:val="0"/>
        <w:autoSpaceDN w:val="0"/>
        <w:adjustRightInd w:val="0"/>
        <w:rPr>
          <w:rStyle w:val="wz-bold"/>
          <w:rFonts w:ascii="Arial" w:eastAsia="Arial" w:hAnsi="Arial" w:cs="Arial"/>
          <w:sz w:val="24"/>
          <w:szCs w:val="24"/>
        </w:rPr>
      </w:pPr>
    </w:p>
    <w:p w14:paraId="0B5CB60E" w14:textId="49781DBC" w:rsidR="00731A5D" w:rsidRPr="00CB0D93" w:rsidRDefault="00731A5D" w:rsidP="64E0088E">
      <w:pPr>
        <w:pStyle w:val="NormalWeb"/>
        <w:spacing w:before="0" w:beforeAutospacing="0" w:after="0" w:afterAutospacing="0"/>
        <w:jc w:val="center"/>
        <w:textAlignment w:val="baseline"/>
        <w:rPr>
          <w:rStyle w:val="wz-bold"/>
          <w:rFonts w:ascii="Arial" w:eastAsia="Arial" w:hAnsi="Arial" w:cs="Arial"/>
          <w:color w:val="000000" w:themeColor="text1"/>
        </w:rPr>
      </w:pPr>
      <w:r w:rsidRPr="00CB0D93">
        <w:rPr>
          <w:rStyle w:val="wz-bold"/>
          <w:rFonts w:ascii="Arial" w:eastAsia="Arial" w:hAnsi="Arial" w:cs="Arial"/>
          <w:b/>
          <w:bCs/>
          <w:color w:val="000000"/>
          <w:u w:val="single"/>
          <w:bdr w:val="none" w:sz="0" w:space="0" w:color="auto" w:frame="1"/>
        </w:rPr>
        <w:t>ARTICLE X</w:t>
      </w:r>
    </w:p>
    <w:p w14:paraId="2DD673B1" w14:textId="71868F0D" w:rsidR="00731A5D" w:rsidRPr="00CB0D93" w:rsidRDefault="64E0088E" w:rsidP="64E0088E">
      <w:pPr>
        <w:jc w:val="center"/>
        <w:rPr>
          <w:rFonts w:ascii="Arial" w:eastAsia="Arial" w:hAnsi="Arial" w:cs="Arial"/>
          <w:b/>
          <w:bCs/>
          <w:color w:val="000000" w:themeColor="text1"/>
          <w:sz w:val="24"/>
          <w:szCs w:val="24"/>
        </w:rPr>
      </w:pPr>
      <w:r w:rsidRPr="00CB0D93">
        <w:rPr>
          <w:rFonts w:ascii="Arial" w:eastAsia="Arial" w:hAnsi="Arial" w:cs="Arial"/>
          <w:b/>
          <w:bCs/>
          <w:color w:val="000000" w:themeColor="text1"/>
          <w:sz w:val="24"/>
          <w:szCs w:val="24"/>
        </w:rPr>
        <w:t>Dissolution</w:t>
      </w:r>
    </w:p>
    <w:p w14:paraId="522AEB05" w14:textId="77777777" w:rsidR="00FD54AA" w:rsidRPr="00CB0D93" w:rsidRDefault="00FD54AA" w:rsidP="64E0088E">
      <w:pPr>
        <w:jc w:val="center"/>
        <w:rPr>
          <w:rFonts w:ascii="Arial" w:eastAsia="Arial" w:hAnsi="Arial" w:cs="Arial"/>
          <w:b/>
          <w:bCs/>
          <w:color w:val="000000" w:themeColor="text1"/>
          <w:sz w:val="24"/>
          <w:szCs w:val="24"/>
        </w:rPr>
      </w:pPr>
    </w:p>
    <w:p w14:paraId="122F3ACF" w14:textId="77777777" w:rsidR="001A7FDA" w:rsidRPr="00CB0D93" w:rsidRDefault="00853D16" w:rsidP="64E0088E">
      <w:pPr>
        <w:autoSpaceDE w:val="0"/>
        <w:autoSpaceDN w:val="0"/>
        <w:adjustRightInd w:val="0"/>
        <w:rPr>
          <w:rFonts w:ascii="Arial" w:eastAsia="Arial" w:hAnsi="Arial" w:cs="Arial"/>
          <w:b/>
          <w:bCs/>
          <w:sz w:val="24"/>
          <w:szCs w:val="24"/>
        </w:rPr>
      </w:pPr>
      <w:r w:rsidRPr="00CB0D93">
        <w:rPr>
          <w:rFonts w:ascii="Arial" w:eastAsia="Arial" w:hAnsi="Arial" w:cs="Arial"/>
          <w:b/>
          <w:bCs/>
          <w:sz w:val="24"/>
          <w:szCs w:val="24"/>
          <w:u w:val="single"/>
        </w:rPr>
        <w:t>Section 1</w:t>
      </w:r>
      <w:r w:rsidR="008466EA" w:rsidRPr="00CB0D93">
        <w:rPr>
          <w:rFonts w:ascii="Arial" w:eastAsia="Arial" w:hAnsi="Arial" w:cs="Arial"/>
          <w:b/>
          <w:bCs/>
          <w:sz w:val="24"/>
          <w:szCs w:val="24"/>
          <w:u w:val="single"/>
        </w:rPr>
        <w:t>0</w:t>
      </w:r>
      <w:r w:rsidRPr="00CB0D93">
        <w:rPr>
          <w:rFonts w:ascii="Arial" w:eastAsia="Arial" w:hAnsi="Arial" w:cs="Arial"/>
          <w:b/>
          <w:bCs/>
          <w:sz w:val="24"/>
          <w:szCs w:val="24"/>
          <w:u w:val="single"/>
        </w:rPr>
        <w:t>00</w:t>
      </w:r>
      <w:r w:rsidRPr="00CB0D93">
        <w:rPr>
          <w:rFonts w:ascii="Arial" w:eastAsia="Arial" w:hAnsi="Arial" w:cs="Arial"/>
          <w:b/>
          <w:bCs/>
          <w:sz w:val="24"/>
          <w:szCs w:val="24"/>
        </w:rPr>
        <w:t xml:space="preserve">: </w:t>
      </w:r>
      <w:r w:rsidRPr="00CB0D93">
        <w:rPr>
          <w:rFonts w:ascii="Arial" w:eastAsia="Arial" w:hAnsi="Arial" w:cs="Arial"/>
          <w:b/>
          <w:bCs/>
          <w:sz w:val="24"/>
          <w:szCs w:val="24"/>
          <w:u w:val="single"/>
        </w:rPr>
        <w:t>Dissolution</w:t>
      </w:r>
      <w:r w:rsidRPr="00CB0D93">
        <w:rPr>
          <w:rFonts w:ascii="Arial" w:eastAsia="Arial" w:hAnsi="Arial" w:cs="Arial"/>
          <w:b/>
          <w:bCs/>
          <w:sz w:val="24"/>
          <w:szCs w:val="24"/>
        </w:rPr>
        <w:t xml:space="preserve">. </w:t>
      </w:r>
    </w:p>
    <w:p w14:paraId="633C1523" w14:textId="77777777" w:rsidR="001A7FDA" w:rsidRPr="00CB0D93" w:rsidRDefault="001A7FDA" w:rsidP="64E0088E">
      <w:pPr>
        <w:autoSpaceDE w:val="0"/>
        <w:autoSpaceDN w:val="0"/>
        <w:adjustRightInd w:val="0"/>
        <w:rPr>
          <w:rFonts w:ascii="Arial" w:eastAsia="Arial" w:hAnsi="Arial" w:cs="Arial"/>
          <w:b/>
          <w:bCs/>
          <w:sz w:val="24"/>
          <w:szCs w:val="24"/>
        </w:rPr>
      </w:pPr>
    </w:p>
    <w:p w14:paraId="32A3F579" w14:textId="38EFD145" w:rsidR="005C0D19" w:rsidRPr="00CB0D93" w:rsidRDefault="005C0D19" w:rsidP="64E0088E">
      <w:pPr>
        <w:autoSpaceDE w:val="0"/>
        <w:autoSpaceDN w:val="0"/>
        <w:adjustRightInd w:val="0"/>
        <w:rPr>
          <w:rStyle w:val="wz-bold"/>
          <w:rFonts w:ascii="Arial" w:eastAsia="Arial" w:hAnsi="Arial" w:cs="Arial"/>
          <w:b/>
          <w:bCs/>
          <w:sz w:val="24"/>
          <w:szCs w:val="24"/>
        </w:rPr>
      </w:pPr>
      <w:r w:rsidRPr="00CB0D93">
        <w:rPr>
          <w:rStyle w:val="wz-bold"/>
          <w:rFonts w:ascii="Arial" w:eastAsia="Arial" w:hAnsi="Arial" w:cs="Arial"/>
          <w:color w:val="000000"/>
          <w:sz w:val="24"/>
          <w:szCs w:val="24"/>
          <w:bdr w:val="none" w:sz="0" w:space="0" w:color="auto" w:frame="1"/>
        </w:rPr>
        <w:t>Upon dissolution of the Detachment, the Detachment properties and assets will be held by the Department for a period of one (1) year or until a new Detachment is formed. Should a new Detachment be formed during that period, and the new Detachment retains the old Detachment name, ALL properties and assets will be returned. After the one (1) year, the properties and assets will revert to the Department. The Charter will be returned to National Headquarters and placed in the archives. All assets will then become the property of the Department. All ceremonial rifles must be accounted for per issuing regulations (Title 10, US Code 2572), either physically or through police/fire reports.</w:t>
      </w:r>
    </w:p>
    <w:p w14:paraId="7BA0057F" w14:textId="51BB5732" w:rsidR="64E0088E" w:rsidRPr="00CB0D93" w:rsidRDefault="64E0088E" w:rsidP="64E0088E">
      <w:pPr>
        <w:rPr>
          <w:rStyle w:val="wz-bold"/>
          <w:rFonts w:ascii="Arial" w:eastAsia="Arial" w:hAnsi="Arial" w:cs="Arial"/>
          <w:color w:val="000000" w:themeColor="text1"/>
          <w:sz w:val="24"/>
          <w:szCs w:val="24"/>
        </w:rPr>
      </w:pPr>
    </w:p>
    <w:p w14:paraId="1B0D0C7B" w14:textId="5EA49310" w:rsidR="00677EAC" w:rsidRPr="00CB0D93" w:rsidRDefault="00677EAC" w:rsidP="64E0088E">
      <w:pPr>
        <w:rPr>
          <w:rStyle w:val="wz-bold"/>
          <w:rFonts w:ascii="Arial" w:eastAsia="Arial" w:hAnsi="Arial" w:cs="Arial"/>
          <w:color w:val="000000" w:themeColor="text1"/>
          <w:sz w:val="24"/>
          <w:szCs w:val="24"/>
        </w:rPr>
      </w:pPr>
    </w:p>
    <w:p w14:paraId="6AAAB87B" w14:textId="32744790" w:rsidR="00677EAC" w:rsidRPr="00CB0D93" w:rsidRDefault="00677EAC" w:rsidP="64E0088E">
      <w:pPr>
        <w:rPr>
          <w:rStyle w:val="wz-bold"/>
          <w:rFonts w:ascii="Arial" w:eastAsia="Arial" w:hAnsi="Arial" w:cs="Arial"/>
          <w:color w:val="000000" w:themeColor="text1"/>
          <w:sz w:val="24"/>
          <w:szCs w:val="24"/>
        </w:rPr>
      </w:pPr>
    </w:p>
    <w:p w14:paraId="31EA22F9" w14:textId="77777777" w:rsidR="00677EAC" w:rsidRPr="00CB0D93" w:rsidRDefault="00677EAC" w:rsidP="64E0088E">
      <w:pPr>
        <w:rPr>
          <w:rStyle w:val="wz-bold"/>
          <w:rFonts w:ascii="Arial" w:eastAsia="Arial" w:hAnsi="Arial" w:cs="Arial"/>
          <w:color w:val="000000" w:themeColor="text1"/>
          <w:sz w:val="24"/>
          <w:szCs w:val="24"/>
        </w:rPr>
      </w:pPr>
    </w:p>
    <w:p w14:paraId="4DE5F2EA" w14:textId="2E3CCF85" w:rsidR="00D64264" w:rsidRPr="00CB0D93" w:rsidRDefault="64E0088E" w:rsidP="64E0088E">
      <w:pPr>
        <w:shd w:val="clear" w:color="auto" w:fill="FFFFFF" w:themeFill="background1"/>
        <w:spacing w:before="100" w:beforeAutospacing="1" w:after="100" w:afterAutospacing="1"/>
        <w:jc w:val="center"/>
        <w:rPr>
          <w:rFonts w:ascii="Arial" w:eastAsia="Arial" w:hAnsi="Arial" w:cs="Arial"/>
          <w:b/>
          <w:bCs/>
          <w:i/>
          <w:iCs/>
          <w:sz w:val="24"/>
          <w:szCs w:val="24"/>
        </w:rPr>
      </w:pPr>
      <w:r w:rsidRPr="00CB0D93">
        <w:rPr>
          <w:rFonts w:ascii="Arial" w:eastAsia="Arial" w:hAnsi="Arial" w:cs="Arial"/>
          <w:b/>
          <w:bCs/>
          <w:i/>
          <w:iCs/>
          <w:sz w:val="24"/>
          <w:szCs w:val="24"/>
        </w:rPr>
        <w:t>- End of bylaws –</w:t>
      </w:r>
    </w:p>
    <w:p w14:paraId="42ED4C2D" w14:textId="4AE1B163" w:rsidR="64E0088E" w:rsidRPr="00CB0D93" w:rsidRDefault="64E0088E" w:rsidP="64E0088E">
      <w:pPr>
        <w:shd w:val="clear" w:color="auto" w:fill="FFFFFF" w:themeFill="background1"/>
        <w:spacing w:beforeAutospacing="1" w:afterAutospacing="1"/>
        <w:jc w:val="center"/>
        <w:rPr>
          <w:rFonts w:ascii="Arial" w:eastAsia="Arial" w:hAnsi="Arial" w:cs="Arial"/>
          <w:b/>
          <w:bCs/>
          <w:i/>
          <w:iCs/>
          <w:sz w:val="24"/>
          <w:szCs w:val="24"/>
        </w:rPr>
      </w:pPr>
    </w:p>
    <w:p w14:paraId="58186D89" w14:textId="7B820307" w:rsidR="00C0019F" w:rsidRPr="00CB0D93" w:rsidRDefault="64E0088E" w:rsidP="64E0088E">
      <w:pPr>
        <w:shd w:val="clear" w:color="auto" w:fill="FFFFFF" w:themeFill="background1"/>
        <w:spacing w:before="100" w:beforeAutospacing="1" w:after="100" w:afterAutospacing="1"/>
        <w:jc w:val="center"/>
        <w:rPr>
          <w:rFonts w:ascii="Arial" w:eastAsia="Arial" w:hAnsi="Arial" w:cs="Arial"/>
          <w:b/>
          <w:bCs/>
          <w:sz w:val="24"/>
          <w:szCs w:val="24"/>
        </w:rPr>
      </w:pPr>
      <w:r w:rsidRPr="00CB0D93">
        <w:rPr>
          <w:rFonts w:ascii="Arial" w:eastAsia="Arial" w:hAnsi="Arial" w:cs="Arial"/>
          <w:b/>
          <w:bCs/>
          <w:sz w:val="24"/>
          <w:szCs w:val="24"/>
        </w:rPr>
        <w:t xml:space="preserve">SIGNATURE SECTION for Department of </w:t>
      </w:r>
      <w:r w:rsidR="007E5AB1" w:rsidRPr="00CB0D93">
        <w:rPr>
          <w:rFonts w:ascii="Arial" w:eastAsia="Arial" w:hAnsi="Arial" w:cs="Arial"/>
          <w:b/>
          <w:bCs/>
          <w:sz w:val="24"/>
          <w:szCs w:val="24"/>
        </w:rPr>
        <w:t>New Jersey</w:t>
      </w:r>
      <w:r w:rsidRPr="00CB0D93">
        <w:rPr>
          <w:rFonts w:ascii="Arial" w:eastAsia="Arial" w:hAnsi="Arial" w:cs="Arial"/>
          <w:b/>
          <w:bCs/>
          <w:sz w:val="24"/>
          <w:szCs w:val="24"/>
        </w:rPr>
        <w:t xml:space="preserve"> Judge Advocate’s approval</w:t>
      </w:r>
    </w:p>
    <w:p w14:paraId="7AD81294" w14:textId="1303CE16" w:rsidR="00101735" w:rsidRPr="00CB0D93" w:rsidRDefault="00101735" w:rsidP="64E0088E">
      <w:pPr>
        <w:rPr>
          <w:rFonts w:ascii="Arial" w:eastAsia="Arial" w:hAnsi="Arial" w:cs="Arial"/>
          <w:sz w:val="24"/>
          <w:szCs w:val="24"/>
        </w:rPr>
      </w:pPr>
    </w:p>
    <w:p w14:paraId="1405EAD3" w14:textId="420E6968" w:rsidR="001A7FDA" w:rsidRPr="00CB0D93" w:rsidRDefault="001A7FDA" w:rsidP="64E0088E">
      <w:pPr>
        <w:rPr>
          <w:rFonts w:ascii="Arial" w:eastAsia="Arial" w:hAnsi="Arial" w:cs="Arial"/>
          <w:sz w:val="24"/>
          <w:szCs w:val="24"/>
        </w:rPr>
      </w:pPr>
    </w:p>
    <w:p w14:paraId="3DEEA2EF" w14:textId="06ED70BC" w:rsidR="001A7FDA" w:rsidRPr="00CB0D93" w:rsidRDefault="001A7FDA" w:rsidP="64E0088E">
      <w:pPr>
        <w:rPr>
          <w:rFonts w:ascii="Arial" w:eastAsia="Arial" w:hAnsi="Arial" w:cs="Arial"/>
          <w:sz w:val="24"/>
          <w:szCs w:val="24"/>
        </w:rPr>
      </w:pPr>
    </w:p>
    <w:p w14:paraId="5E0AA1D4" w14:textId="188198C3" w:rsidR="001A7FDA" w:rsidRPr="00CB0D93" w:rsidRDefault="001A7FDA" w:rsidP="64E0088E">
      <w:pPr>
        <w:rPr>
          <w:rFonts w:ascii="Arial" w:eastAsia="Arial" w:hAnsi="Arial" w:cs="Arial"/>
          <w:sz w:val="24"/>
          <w:szCs w:val="24"/>
        </w:rPr>
      </w:pPr>
      <w:r w:rsidRPr="00CB0D93">
        <w:rPr>
          <w:rFonts w:ascii="Arial" w:eastAsia="Arial" w:hAnsi="Arial" w:cs="Arial"/>
          <w:sz w:val="24"/>
          <w:szCs w:val="24"/>
        </w:rPr>
        <w:t>_____________________________</w:t>
      </w:r>
      <w:r w:rsidRPr="00CB0D93">
        <w:rPr>
          <w:rFonts w:ascii="Arial" w:eastAsia="Arial" w:hAnsi="Arial" w:cs="Arial"/>
          <w:sz w:val="24"/>
          <w:szCs w:val="24"/>
        </w:rPr>
        <w:tab/>
      </w:r>
      <w:r w:rsidRPr="00CB0D93">
        <w:rPr>
          <w:rFonts w:ascii="Arial" w:eastAsia="Arial" w:hAnsi="Arial" w:cs="Arial"/>
          <w:sz w:val="24"/>
          <w:szCs w:val="24"/>
        </w:rPr>
        <w:tab/>
      </w:r>
      <w:r w:rsidRPr="00CB0D93">
        <w:rPr>
          <w:rFonts w:ascii="Arial" w:eastAsia="Arial" w:hAnsi="Arial" w:cs="Arial"/>
          <w:sz w:val="24"/>
          <w:szCs w:val="24"/>
        </w:rPr>
        <w:tab/>
      </w:r>
      <w:r w:rsidRPr="00CB0D93">
        <w:rPr>
          <w:rFonts w:ascii="Arial" w:eastAsia="Arial" w:hAnsi="Arial" w:cs="Arial"/>
          <w:sz w:val="24"/>
          <w:szCs w:val="24"/>
        </w:rPr>
        <w:tab/>
        <w:t>_____________________</w:t>
      </w:r>
    </w:p>
    <w:p w14:paraId="3ECE407D" w14:textId="66BAC5E6" w:rsidR="001A7FDA" w:rsidRPr="00CB0D93" w:rsidRDefault="001A7FDA" w:rsidP="64E0088E">
      <w:pPr>
        <w:rPr>
          <w:rFonts w:ascii="Arial" w:eastAsia="Arial" w:hAnsi="Arial" w:cs="Arial"/>
          <w:sz w:val="24"/>
          <w:szCs w:val="24"/>
        </w:rPr>
      </w:pPr>
      <w:r w:rsidRPr="00CB0D93">
        <w:rPr>
          <w:rFonts w:ascii="Arial" w:eastAsia="Arial" w:hAnsi="Arial" w:cs="Arial"/>
          <w:sz w:val="24"/>
          <w:szCs w:val="24"/>
        </w:rPr>
        <w:t>Judge Advocate, Dept. of NJ</w:t>
      </w:r>
      <w:r w:rsidRPr="00CB0D93">
        <w:rPr>
          <w:rFonts w:ascii="Arial" w:eastAsia="Arial" w:hAnsi="Arial" w:cs="Arial"/>
          <w:sz w:val="24"/>
          <w:szCs w:val="24"/>
        </w:rPr>
        <w:tab/>
      </w:r>
      <w:r w:rsidRPr="00CB0D93">
        <w:rPr>
          <w:rFonts w:ascii="Arial" w:eastAsia="Arial" w:hAnsi="Arial" w:cs="Arial"/>
          <w:sz w:val="24"/>
          <w:szCs w:val="24"/>
        </w:rPr>
        <w:tab/>
      </w:r>
      <w:r w:rsidRPr="00CB0D93">
        <w:rPr>
          <w:rFonts w:ascii="Arial" w:eastAsia="Arial" w:hAnsi="Arial" w:cs="Arial"/>
          <w:sz w:val="24"/>
          <w:szCs w:val="24"/>
        </w:rPr>
        <w:tab/>
      </w:r>
      <w:r w:rsidRPr="00CB0D93">
        <w:rPr>
          <w:rFonts w:ascii="Arial" w:eastAsia="Arial" w:hAnsi="Arial" w:cs="Arial"/>
          <w:sz w:val="24"/>
          <w:szCs w:val="24"/>
        </w:rPr>
        <w:tab/>
      </w:r>
      <w:r w:rsidRPr="00CB0D93">
        <w:rPr>
          <w:rFonts w:ascii="Arial" w:eastAsia="Arial" w:hAnsi="Arial" w:cs="Arial"/>
          <w:sz w:val="24"/>
          <w:szCs w:val="24"/>
        </w:rPr>
        <w:tab/>
        <w:t>Date</w:t>
      </w:r>
    </w:p>
    <w:sectPr w:rsidR="001A7FDA" w:rsidRPr="00CB0D93" w:rsidSect="003C307F">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E1010" w14:textId="77777777" w:rsidR="003D1538" w:rsidRDefault="003D1538" w:rsidP="00AE3BFC">
      <w:r>
        <w:separator/>
      </w:r>
    </w:p>
  </w:endnote>
  <w:endnote w:type="continuationSeparator" w:id="0">
    <w:p w14:paraId="6B47FE9B" w14:textId="77777777" w:rsidR="003D1538" w:rsidRDefault="003D1538" w:rsidP="00AE3BFC">
      <w:r>
        <w:continuationSeparator/>
      </w:r>
    </w:p>
  </w:endnote>
  <w:endnote w:type="continuationNotice" w:id="1">
    <w:p w14:paraId="3BE953A6" w14:textId="77777777" w:rsidR="003D1538" w:rsidRDefault="003D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55004"/>
      <w:docPartObj>
        <w:docPartGallery w:val="Page Numbers (Bottom of Page)"/>
        <w:docPartUnique/>
      </w:docPartObj>
    </w:sdtPr>
    <w:sdtEndPr/>
    <w:sdtContent>
      <w:sdt>
        <w:sdtPr>
          <w:id w:val="-1705238520"/>
          <w:docPartObj>
            <w:docPartGallery w:val="Page Numbers (Top of Page)"/>
            <w:docPartUnique/>
          </w:docPartObj>
        </w:sdtPr>
        <w:sdtEndPr/>
        <w:sdtContent>
          <w:p w14:paraId="47DAE872" w14:textId="77777777" w:rsidR="001F4A6B" w:rsidRDefault="001F4A6B">
            <w:pPr>
              <w:pStyle w:val="Footer"/>
            </w:pPr>
          </w:p>
          <w:p w14:paraId="26633B1F" w14:textId="28BD5459" w:rsidR="001F4A6B" w:rsidRDefault="001F4A6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D690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900">
              <w:rPr>
                <w:b/>
                <w:bCs/>
                <w:noProof/>
              </w:rPr>
              <w:t>13</w:t>
            </w:r>
            <w:r>
              <w:rPr>
                <w:b/>
                <w:bCs/>
                <w:sz w:val="24"/>
                <w:szCs w:val="24"/>
              </w:rPr>
              <w:fldChar w:fldCharType="end"/>
            </w:r>
          </w:p>
        </w:sdtContent>
      </w:sdt>
    </w:sdtContent>
  </w:sdt>
  <w:p w14:paraId="3996B0F8" w14:textId="77777777" w:rsidR="001F4A6B" w:rsidRDefault="001F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109E" w14:textId="77777777" w:rsidR="003D1538" w:rsidRDefault="003D1538" w:rsidP="00AE3BFC">
      <w:r>
        <w:separator/>
      </w:r>
    </w:p>
  </w:footnote>
  <w:footnote w:type="continuationSeparator" w:id="0">
    <w:p w14:paraId="25878AA0" w14:textId="77777777" w:rsidR="003D1538" w:rsidRDefault="003D1538" w:rsidP="00AE3BFC">
      <w:r>
        <w:continuationSeparator/>
      </w:r>
    </w:p>
  </w:footnote>
  <w:footnote w:type="continuationNotice" w:id="1">
    <w:p w14:paraId="6C3AA186" w14:textId="77777777" w:rsidR="003D1538" w:rsidRDefault="003D1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994E" w14:textId="357C84B2" w:rsidR="001F4A6B" w:rsidRPr="00AE3BFC" w:rsidRDefault="001F4A6B" w:rsidP="00AE3BFC">
    <w:pPr>
      <w:pStyle w:val="Header"/>
      <w:jc w:val="center"/>
      <w:rPr>
        <w:b/>
        <w:bCs/>
        <w:sz w:val="36"/>
        <w:szCs w:val="36"/>
      </w:rPr>
    </w:pPr>
    <w:r w:rsidRPr="00AE3BFC">
      <w:rPr>
        <w:b/>
        <w:bCs/>
        <w:sz w:val="36"/>
        <w:szCs w:val="36"/>
      </w:rPr>
      <w:t>BYLAWS CHECKLIST AND SAMPLE DETACHMENT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51B"/>
    <w:multiLevelType w:val="hybridMultilevel"/>
    <w:tmpl w:val="C7F0C01A"/>
    <w:lvl w:ilvl="0" w:tplc="04090019">
      <w:start w:val="1"/>
      <w:numFmt w:val="lowerLetter"/>
      <w:lvlText w:val="%1."/>
      <w:lvlJc w:val="left"/>
      <w:pPr>
        <w:ind w:left="9810" w:hanging="360"/>
      </w:pPr>
      <w:rPr>
        <w:rFonts w:hint="default"/>
      </w:rPr>
    </w:lvl>
    <w:lvl w:ilvl="1" w:tplc="04090019" w:tentative="1">
      <w:start w:val="1"/>
      <w:numFmt w:val="lowerLetter"/>
      <w:lvlText w:val="%2."/>
      <w:lvlJc w:val="left"/>
      <w:pPr>
        <w:ind w:left="10530" w:hanging="360"/>
      </w:pPr>
    </w:lvl>
    <w:lvl w:ilvl="2" w:tplc="0409001B" w:tentative="1">
      <w:start w:val="1"/>
      <w:numFmt w:val="lowerRoman"/>
      <w:lvlText w:val="%3."/>
      <w:lvlJc w:val="right"/>
      <w:pPr>
        <w:ind w:left="11250" w:hanging="180"/>
      </w:pPr>
    </w:lvl>
    <w:lvl w:ilvl="3" w:tplc="0409000F" w:tentative="1">
      <w:start w:val="1"/>
      <w:numFmt w:val="decimal"/>
      <w:lvlText w:val="%4."/>
      <w:lvlJc w:val="left"/>
      <w:pPr>
        <w:ind w:left="11970" w:hanging="360"/>
      </w:pPr>
    </w:lvl>
    <w:lvl w:ilvl="4" w:tplc="04090019" w:tentative="1">
      <w:start w:val="1"/>
      <w:numFmt w:val="lowerLetter"/>
      <w:lvlText w:val="%5."/>
      <w:lvlJc w:val="left"/>
      <w:pPr>
        <w:ind w:left="12690" w:hanging="360"/>
      </w:pPr>
    </w:lvl>
    <w:lvl w:ilvl="5" w:tplc="0409001B" w:tentative="1">
      <w:start w:val="1"/>
      <w:numFmt w:val="lowerRoman"/>
      <w:lvlText w:val="%6."/>
      <w:lvlJc w:val="right"/>
      <w:pPr>
        <w:ind w:left="13410" w:hanging="180"/>
      </w:pPr>
    </w:lvl>
    <w:lvl w:ilvl="6" w:tplc="0409000F" w:tentative="1">
      <w:start w:val="1"/>
      <w:numFmt w:val="decimal"/>
      <w:lvlText w:val="%7."/>
      <w:lvlJc w:val="left"/>
      <w:pPr>
        <w:ind w:left="14130" w:hanging="360"/>
      </w:pPr>
    </w:lvl>
    <w:lvl w:ilvl="7" w:tplc="04090019" w:tentative="1">
      <w:start w:val="1"/>
      <w:numFmt w:val="lowerLetter"/>
      <w:lvlText w:val="%8."/>
      <w:lvlJc w:val="left"/>
      <w:pPr>
        <w:ind w:left="14850" w:hanging="360"/>
      </w:pPr>
    </w:lvl>
    <w:lvl w:ilvl="8" w:tplc="0409001B" w:tentative="1">
      <w:start w:val="1"/>
      <w:numFmt w:val="lowerRoman"/>
      <w:lvlText w:val="%9."/>
      <w:lvlJc w:val="right"/>
      <w:pPr>
        <w:ind w:left="15570" w:hanging="180"/>
      </w:pPr>
    </w:lvl>
  </w:abstractNum>
  <w:abstractNum w:abstractNumId="1" w15:restartNumberingAfterBreak="0">
    <w:nsid w:val="0CC87BAB"/>
    <w:multiLevelType w:val="hybridMultilevel"/>
    <w:tmpl w:val="5F78E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60D41"/>
    <w:multiLevelType w:val="hybridMultilevel"/>
    <w:tmpl w:val="7BDE7D52"/>
    <w:lvl w:ilvl="0" w:tplc="12221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C63B1"/>
    <w:multiLevelType w:val="hybridMultilevel"/>
    <w:tmpl w:val="ECBC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E0622"/>
    <w:multiLevelType w:val="hybridMultilevel"/>
    <w:tmpl w:val="A08C9018"/>
    <w:lvl w:ilvl="0" w:tplc="BCD25142">
      <w:start w:val="1"/>
      <w:numFmt w:val="lowerLetter"/>
      <w:lvlText w:val="%1."/>
      <w:lvlJc w:val="left"/>
      <w:pPr>
        <w:ind w:left="1080" w:hanging="360"/>
      </w:pPr>
      <w:rPr>
        <w:rFonts w:ascii="TimesNewRomanPSMT" w:hAnsi="TimesNewRomanPSMT" w:cs="TimesNewRomanPSMT"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13E7F"/>
    <w:multiLevelType w:val="hybridMultilevel"/>
    <w:tmpl w:val="B37C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B0580"/>
    <w:multiLevelType w:val="hybridMultilevel"/>
    <w:tmpl w:val="6D9C9114"/>
    <w:lvl w:ilvl="0" w:tplc="D0587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011784"/>
    <w:multiLevelType w:val="hybridMultilevel"/>
    <w:tmpl w:val="14489482"/>
    <w:lvl w:ilvl="0" w:tplc="B13E17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E4589"/>
    <w:multiLevelType w:val="hybridMultilevel"/>
    <w:tmpl w:val="C714DCCC"/>
    <w:lvl w:ilvl="0" w:tplc="CEC4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E239A"/>
    <w:multiLevelType w:val="hybridMultilevel"/>
    <w:tmpl w:val="2DFC7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6454"/>
    <w:multiLevelType w:val="hybridMultilevel"/>
    <w:tmpl w:val="B87ABF8A"/>
    <w:lvl w:ilvl="0" w:tplc="7BB07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5F7779"/>
    <w:multiLevelType w:val="hybridMultilevel"/>
    <w:tmpl w:val="B9CEA280"/>
    <w:lvl w:ilvl="0" w:tplc="793ED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47EF6"/>
    <w:multiLevelType w:val="hybridMultilevel"/>
    <w:tmpl w:val="BA5C121E"/>
    <w:lvl w:ilvl="0" w:tplc="86BC5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830F9"/>
    <w:multiLevelType w:val="hybridMultilevel"/>
    <w:tmpl w:val="E4F88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8257C"/>
    <w:multiLevelType w:val="hybridMultilevel"/>
    <w:tmpl w:val="982EBCBA"/>
    <w:lvl w:ilvl="0" w:tplc="10DE6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8F187A"/>
    <w:multiLevelType w:val="hybridMultilevel"/>
    <w:tmpl w:val="53E4EB3E"/>
    <w:lvl w:ilvl="0" w:tplc="AE2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9713A"/>
    <w:multiLevelType w:val="hybridMultilevel"/>
    <w:tmpl w:val="CBAAE394"/>
    <w:lvl w:ilvl="0" w:tplc="2D661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923201"/>
    <w:multiLevelType w:val="hybridMultilevel"/>
    <w:tmpl w:val="D8B65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44344"/>
    <w:multiLevelType w:val="hybridMultilevel"/>
    <w:tmpl w:val="51BE6802"/>
    <w:lvl w:ilvl="0" w:tplc="86BC5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BC3BBB"/>
    <w:multiLevelType w:val="hybridMultilevel"/>
    <w:tmpl w:val="28AEFF22"/>
    <w:lvl w:ilvl="0" w:tplc="EC46D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BD13F5"/>
    <w:multiLevelType w:val="hybridMultilevel"/>
    <w:tmpl w:val="B6BE46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4644B"/>
    <w:multiLevelType w:val="hybridMultilevel"/>
    <w:tmpl w:val="824293E4"/>
    <w:lvl w:ilvl="0" w:tplc="EC9CB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AD0E8E"/>
    <w:multiLevelType w:val="hybridMultilevel"/>
    <w:tmpl w:val="5AE8D35C"/>
    <w:lvl w:ilvl="0" w:tplc="3B26B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2A723D"/>
    <w:multiLevelType w:val="hybridMultilevel"/>
    <w:tmpl w:val="616CF03E"/>
    <w:lvl w:ilvl="0" w:tplc="D110F4F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C05EE"/>
    <w:multiLevelType w:val="hybridMultilevel"/>
    <w:tmpl w:val="6CA6A61E"/>
    <w:lvl w:ilvl="0" w:tplc="ED3EE8AA">
      <w:start w:val="1"/>
      <w:numFmt w:val="decimal"/>
      <w:lvlText w:val="(%1)"/>
      <w:lvlJc w:val="left"/>
      <w:pPr>
        <w:ind w:left="1800" w:hanging="360"/>
      </w:pPr>
      <w:rPr>
        <w:rFonts w:ascii="TimesNewRomanPS-BoldMT" w:hAnsi="TimesNewRomanPS-BoldMT" w:cs="TimesNewRomanPS-BoldMT"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562902"/>
    <w:multiLevelType w:val="hybridMultilevel"/>
    <w:tmpl w:val="B78AD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01A93"/>
    <w:multiLevelType w:val="hybridMultilevel"/>
    <w:tmpl w:val="FAA29B0C"/>
    <w:lvl w:ilvl="0" w:tplc="9C120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9916EC"/>
    <w:multiLevelType w:val="hybridMultilevel"/>
    <w:tmpl w:val="B170A874"/>
    <w:lvl w:ilvl="0" w:tplc="AE243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C27A8"/>
    <w:multiLevelType w:val="hybridMultilevel"/>
    <w:tmpl w:val="07E4F82E"/>
    <w:lvl w:ilvl="0" w:tplc="B50E7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418FF"/>
    <w:multiLevelType w:val="hybridMultilevel"/>
    <w:tmpl w:val="BD10A1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7"/>
  </w:num>
  <w:num w:numId="4">
    <w:abstractNumId w:val="23"/>
  </w:num>
  <w:num w:numId="5">
    <w:abstractNumId w:val="13"/>
  </w:num>
  <w:num w:numId="6">
    <w:abstractNumId w:val="29"/>
  </w:num>
  <w:num w:numId="7">
    <w:abstractNumId w:val="21"/>
  </w:num>
  <w:num w:numId="8">
    <w:abstractNumId w:val="16"/>
  </w:num>
  <w:num w:numId="9">
    <w:abstractNumId w:val="12"/>
  </w:num>
  <w:num w:numId="10">
    <w:abstractNumId w:val="11"/>
  </w:num>
  <w:num w:numId="11">
    <w:abstractNumId w:val="19"/>
  </w:num>
  <w:num w:numId="12">
    <w:abstractNumId w:val="10"/>
  </w:num>
  <w:num w:numId="13">
    <w:abstractNumId w:val="7"/>
  </w:num>
  <w:num w:numId="14">
    <w:abstractNumId w:val="26"/>
  </w:num>
  <w:num w:numId="15">
    <w:abstractNumId w:val="22"/>
  </w:num>
  <w:num w:numId="16">
    <w:abstractNumId w:val="28"/>
  </w:num>
  <w:num w:numId="17">
    <w:abstractNumId w:val="0"/>
  </w:num>
  <w:num w:numId="18">
    <w:abstractNumId w:val="17"/>
  </w:num>
  <w:num w:numId="19">
    <w:abstractNumId w:val="4"/>
  </w:num>
  <w:num w:numId="20">
    <w:abstractNumId w:val="14"/>
  </w:num>
  <w:num w:numId="21">
    <w:abstractNumId w:val="24"/>
  </w:num>
  <w:num w:numId="22">
    <w:abstractNumId w:val="6"/>
  </w:num>
  <w:num w:numId="23">
    <w:abstractNumId w:val="25"/>
  </w:num>
  <w:num w:numId="24">
    <w:abstractNumId w:val="20"/>
  </w:num>
  <w:num w:numId="25">
    <w:abstractNumId w:val="5"/>
  </w:num>
  <w:num w:numId="26">
    <w:abstractNumId w:val="8"/>
  </w:num>
  <w:num w:numId="27">
    <w:abstractNumId w:val="1"/>
  </w:num>
  <w:num w:numId="28">
    <w:abstractNumId w:val="9"/>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D1"/>
    <w:rsid w:val="00003070"/>
    <w:rsid w:val="00003853"/>
    <w:rsid w:val="00013488"/>
    <w:rsid w:val="00014C74"/>
    <w:rsid w:val="000253B4"/>
    <w:rsid w:val="000269C8"/>
    <w:rsid w:val="0003247C"/>
    <w:rsid w:val="00066C8D"/>
    <w:rsid w:val="00080A68"/>
    <w:rsid w:val="0008264A"/>
    <w:rsid w:val="00092724"/>
    <w:rsid w:val="000B2C16"/>
    <w:rsid w:val="000B4B81"/>
    <w:rsid w:val="000D27F2"/>
    <w:rsid w:val="00101735"/>
    <w:rsid w:val="001530BC"/>
    <w:rsid w:val="0015577F"/>
    <w:rsid w:val="001601DA"/>
    <w:rsid w:val="00166B72"/>
    <w:rsid w:val="001A32DA"/>
    <w:rsid w:val="001A5DAD"/>
    <w:rsid w:val="001A6D11"/>
    <w:rsid w:val="001A7FDA"/>
    <w:rsid w:val="001F4A6B"/>
    <w:rsid w:val="00206E41"/>
    <w:rsid w:val="00220977"/>
    <w:rsid w:val="00241E2C"/>
    <w:rsid w:val="00253E46"/>
    <w:rsid w:val="002606C8"/>
    <w:rsid w:val="00276443"/>
    <w:rsid w:val="002C190D"/>
    <w:rsid w:val="002E375F"/>
    <w:rsid w:val="002E7BDB"/>
    <w:rsid w:val="00300C2E"/>
    <w:rsid w:val="00300EF4"/>
    <w:rsid w:val="0030707A"/>
    <w:rsid w:val="00347D22"/>
    <w:rsid w:val="00360EE1"/>
    <w:rsid w:val="003677DA"/>
    <w:rsid w:val="003946DC"/>
    <w:rsid w:val="00394BCE"/>
    <w:rsid w:val="003C307F"/>
    <w:rsid w:val="003D1538"/>
    <w:rsid w:val="003D2A41"/>
    <w:rsid w:val="003E62D7"/>
    <w:rsid w:val="003F3E41"/>
    <w:rsid w:val="00400775"/>
    <w:rsid w:val="00401225"/>
    <w:rsid w:val="0040320F"/>
    <w:rsid w:val="00464352"/>
    <w:rsid w:val="00475303"/>
    <w:rsid w:val="004807DF"/>
    <w:rsid w:val="00487CFA"/>
    <w:rsid w:val="004C5CBB"/>
    <w:rsid w:val="004E29D9"/>
    <w:rsid w:val="004F20B1"/>
    <w:rsid w:val="00507435"/>
    <w:rsid w:val="0051586E"/>
    <w:rsid w:val="00516B1D"/>
    <w:rsid w:val="00554E46"/>
    <w:rsid w:val="00591C5C"/>
    <w:rsid w:val="005A4C85"/>
    <w:rsid w:val="005C0D19"/>
    <w:rsid w:val="005C60A6"/>
    <w:rsid w:val="005C632E"/>
    <w:rsid w:val="005D2BD7"/>
    <w:rsid w:val="005E1A40"/>
    <w:rsid w:val="005F790C"/>
    <w:rsid w:val="006065E3"/>
    <w:rsid w:val="0061273A"/>
    <w:rsid w:val="0065118F"/>
    <w:rsid w:val="0067547E"/>
    <w:rsid w:val="00677EAC"/>
    <w:rsid w:val="00680DBB"/>
    <w:rsid w:val="006940E2"/>
    <w:rsid w:val="006A09F8"/>
    <w:rsid w:val="006A5B30"/>
    <w:rsid w:val="006C4B6D"/>
    <w:rsid w:val="006D2618"/>
    <w:rsid w:val="006D6900"/>
    <w:rsid w:val="006E4A4B"/>
    <w:rsid w:val="006F11FE"/>
    <w:rsid w:val="0071796E"/>
    <w:rsid w:val="00720802"/>
    <w:rsid w:val="00726734"/>
    <w:rsid w:val="00731A5D"/>
    <w:rsid w:val="00740C5A"/>
    <w:rsid w:val="007A1C61"/>
    <w:rsid w:val="007E5AB1"/>
    <w:rsid w:val="007F4A82"/>
    <w:rsid w:val="00831A0C"/>
    <w:rsid w:val="008466EA"/>
    <w:rsid w:val="00852DDD"/>
    <w:rsid w:val="00853D16"/>
    <w:rsid w:val="008568E2"/>
    <w:rsid w:val="00861B06"/>
    <w:rsid w:val="0088540F"/>
    <w:rsid w:val="008857F9"/>
    <w:rsid w:val="0088713B"/>
    <w:rsid w:val="008946F5"/>
    <w:rsid w:val="008A2676"/>
    <w:rsid w:val="008B69DB"/>
    <w:rsid w:val="008E4EFA"/>
    <w:rsid w:val="008F50F5"/>
    <w:rsid w:val="008F60E3"/>
    <w:rsid w:val="008F791B"/>
    <w:rsid w:val="0090466C"/>
    <w:rsid w:val="00907F2E"/>
    <w:rsid w:val="00910489"/>
    <w:rsid w:val="009406D1"/>
    <w:rsid w:val="00941239"/>
    <w:rsid w:val="00952AE1"/>
    <w:rsid w:val="00971538"/>
    <w:rsid w:val="00975E5F"/>
    <w:rsid w:val="00976CB2"/>
    <w:rsid w:val="009A2007"/>
    <w:rsid w:val="009B294A"/>
    <w:rsid w:val="009F70E9"/>
    <w:rsid w:val="00A037F9"/>
    <w:rsid w:val="00A13D44"/>
    <w:rsid w:val="00A22909"/>
    <w:rsid w:val="00A27A7B"/>
    <w:rsid w:val="00A341DA"/>
    <w:rsid w:val="00A35694"/>
    <w:rsid w:val="00A5539A"/>
    <w:rsid w:val="00A5797A"/>
    <w:rsid w:val="00A722EC"/>
    <w:rsid w:val="00A73737"/>
    <w:rsid w:val="00A75840"/>
    <w:rsid w:val="00A83B7C"/>
    <w:rsid w:val="00A9293D"/>
    <w:rsid w:val="00AE3678"/>
    <w:rsid w:val="00AE3BFC"/>
    <w:rsid w:val="00AF7191"/>
    <w:rsid w:val="00B06B98"/>
    <w:rsid w:val="00B1614C"/>
    <w:rsid w:val="00B24D23"/>
    <w:rsid w:val="00B45182"/>
    <w:rsid w:val="00B61EE4"/>
    <w:rsid w:val="00B71D78"/>
    <w:rsid w:val="00B92276"/>
    <w:rsid w:val="00BA247C"/>
    <w:rsid w:val="00BB10F6"/>
    <w:rsid w:val="00BD1CC1"/>
    <w:rsid w:val="00BF4B7F"/>
    <w:rsid w:val="00BF6D37"/>
    <w:rsid w:val="00C0019F"/>
    <w:rsid w:val="00C14A24"/>
    <w:rsid w:val="00C154C0"/>
    <w:rsid w:val="00C52102"/>
    <w:rsid w:val="00C64FD0"/>
    <w:rsid w:val="00CB0D93"/>
    <w:rsid w:val="00CB39E0"/>
    <w:rsid w:val="00CD0F4E"/>
    <w:rsid w:val="00CD4420"/>
    <w:rsid w:val="00D64264"/>
    <w:rsid w:val="00D644B4"/>
    <w:rsid w:val="00D669FA"/>
    <w:rsid w:val="00D731D4"/>
    <w:rsid w:val="00DA3523"/>
    <w:rsid w:val="00DA7FE5"/>
    <w:rsid w:val="00E25DD6"/>
    <w:rsid w:val="00E50A8B"/>
    <w:rsid w:val="00E54619"/>
    <w:rsid w:val="00E84C3F"/>
    <w:rsid w:val="00E913DC"/>
    <w:rsid w:val="00EA5DAC"/>
    <w:rsid w:val="00EA6E15"/>
    <w:rsid w:val="00EC5D73"/>
    <w:rsid w:val="00ED72A8"/>
    <w:rsid w:val="00EF1C6B"/>
    <w:rsid w:val="00EF713B"/>
    <w:rsid w:val="00F103C5"/>
    <w:rsid w:val="00F10F4F"/>
    <w:rsid w:val="00F121B1"/>
    <w:rsid w:val="00F13C14"/>
    <w:rsid w:val="00F15866"/>
    <w:rsid w:val="00F221C7"/>
    <w:rsid w:val="00F32452"/>
    <w:rsid w:val="00F343C6"/>
    <w:rsid w:val="00F46C61"/>
    <w:rsid w:val="00F5172D"/>
    <w:rsid w:val="00F63514"/>
    <w:rsid w:val="00F850B4"/>
    <w:rsid w:val="00FA5CB2"/>
    <w:rsid w:val="00FC5363"/>
    <w:rsid w:val="00FD54AA"/>
    <w:rsid w:val="00FE6FCE"/>
    <w:rsid w:val="00FF5F04"/>
    <w:rsid w:val="5321D891"/>
    <w:rsid w:val="64E0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227FC"/>
  <w15:docId w15:val="{0CA9A772-B118-4C2E-B9B1-E5947415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35"/>
    <w:pPr>
      <w:ind w:left="720"/>
      <w:contextualSpacing/>
    </w:pPr>
  </w:style>
  <w:style w:type="paragraph" w:styleId="Header">
    <w:name w:val="header"/>
    <w:basedOn w:val="Normal"/>
    <w:link w:val="HeaderChar"/>
    <w:uiPriority w:val="99"/>
    <w:unhideWhenUsed/>
    <w:rsid w:val="00AE3BFC"/>
    <w:pPr>
      <w:tabs>
        <w:tab w:val="center" w:pos="4680"/>
        <w:tab w:val="right" w:pos="9360"/>
      </w:tabs>
    </w:pPr>
  </w:style>
  <w:style w:type="character" w:customStyle="1" w:styleId="HeaderChar">
    <w:name w:val="Header Char"/>
    <w:basedOn w:val="DefaultParagraphFont"/>
    <w:link w:val="Header"/>
    <w:uiPriority w:val="99"/>
    <w:rsid w:val="00AE3BFC"/>
  </w:style>
  <w:style w:type="paragraph" w:styleId="Footer">
    <w:name w:val="footer"/>
    <w:basedOn w:val="Normal"/>
    <w:link w:val="FooterChar"/>
    <w:uiPriority w:val="99"/>
    <w:unhideWhenUsed/>
    <w:rsid w:val="00AE3BFC"/>
    <w:pPr>
      <w:tabs>
        <w:tab w:val="center" w:pos="4680"/>
        <w:tab w:val="right" w:pos="9360"/>
      </w:tabs>
    </w:pPr>
  </w:style>
  <w:style w:type="character" w:customStyle="1" w:styleId="FooterChar">
    <w:name w:val="Footer Char"/>
    <w:basedOn w:val="DefaultParagraphFont"/>
    <w:link w:val="Footer"/>
    <w:uiPriority w:val="99"/>
    <w:rsid w:val="00AE3BFC"/>
  </w:style>
  <w:style w:type="paragraph" w:styleId="NormalWeb">
    <w:name w:val="Normal (Web)"/>
    <w:basedOn w:val="Normal"/>
    <w:uiPriority w:val="99"/>
    <w:unhideWhenUsed/>
    <w:rsid w:val="00AE3BFC"/>
    <w:pPr>
      <w:spacing w:before="100" w:beforeAutospacing="1" w:after="100" w:afterAutospacing="1"/>
    </w:pPr>
    <w:rPr>
      <w:rFonts w:ascii="Times New Roman" w:eastAsia="Times New Roman" w:hAnsi="Times New Roman" w:cs="Times New Roman"/>
      <w:sz w:val="24"/>
      <w:szCs w:val="24"/>
    </w:rPr>
  </w:style>
  <w:style w:type="character" w:customStyle="1" w:styleId="wz-bold">
    <w:name w:val="wz-bold"/>
    <w:basedOn w:val="DefaultParagraphFont"/>
    <w:rsid w:val="00AE3BFC"/>
  </w:style>
  <w:style w:type="character" w:customStyle="1" w:styleId="wz-underline">
    <w:name w:val="wz-underline"/>
    <w:basedOn w:val="DefaultParagraphFont"/>
    <w:rsid w:val="00AE3BFC"/>
  </w:style>
  <w:style w:type="character" w:customStyle="1" w:styleId="wz-italic">
    <w:name w:val="wz-italic"/>
    <w:basedOn w:val="DefaultParagraphFont"/>
    <w:rsid w:val="00AE3BFC"/>
  </w:style>
  <w:style w:type="character" w:customStyle="1" w:styleId="wz-bold1">
    <w:name w:val="wz-bold1"/>
    <w:basedOn w:val="DefaultParagraphFont"/>
    <w:rsid w:val="00C0019F"/>
    <w:rPr>
      <w:b/>
      <w:bCs/>
    </w:rPr>
  </w:style>
  <w:style w:type="character" w:customStyle="1" w:styleId="wz-underline1">
    <w:name w:val="wz-underline1"/>
    <w:basedOn w:val="DefaultParagraphFont"/>
    <w:rsid w:val="00C0019F"/>
    <w:rPr>
      <w:u w:val="single"/>
    </w:rPr>
  </w:style>
  <w:style w:type="table" w:styleId="TableGrid">
    <w:name w:val="Table Grid"/>
    <w:basedOn w:val="TableNormal"/>
    <w:uiPriority w:val="39"/>
    <w:rsid w:val="00A5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_4"/>
    <w:basedOn w:val="DefaultParagraphFont"/>
    <w:rsid w:val="00487CFA"/>
  </w:style>
  <w:style w:type="paragraph" w:styleId="BalloonText">
    <w:name w:val="Balloon Text"/>
    <w:basedOn w:val="Normal"/>
    <w:link w:val="BalloonTextChar"/>
    <w:uiPriority w:val="99"/>
    <w:semiHidden/>
    <w:unhideWhenUsed/>
    <w:rsid w:val="00F15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8264">
      <w:bodyDiv w:val="1"/>
      <w:marLeft w:val="0"/>
      <w:marRight w:val="0"/>
      <w:marTop w:val="0"/>
      <w:marBottom w:val="0"/>
      <w:divBdr>
        <w:top w:val="none" w:sz="0" w:space="0" w:color="auto"/>
        <w:left w:val="none" w:sz="0" w:space="0" w:color="auto"/>
        <w:bottom w:val="none" w:sz="0" w:space="0" w:color="auto"/>
        <w:right w:val="none" w:sz="0" w:space="0" w:color="auto"/>
      </w:divBdr>
    </w:div>
    <w:div w:id="138815225">
      <w:bodyDiv w:val="1"/>
      <w:marLeft w:val="0"/>
      <w:marRight w:val="0"/>
      <w:marTop w:val="0"/>
      <w:marBottom w:val="0"/>
      <w:divBdr>
        <w:top w:val="none" w:sz="0" w:space="0" w:color="auto"/>
        <w:left w:val="none" w:sz="0" w:space="0" w:color="auto"/>
        <w:bottom w:val="none" w:sz="0" w:space="0" w:color="auto"/>
        <w:right w:val="none" w:sz="0" w:space="0" w:color="auto"/>
      </w:divBdr>
    </w:div>
    <w:div w:id="366880686">
      <w:bodyDiv w:val="1"/>
      <w:marLeft w:val="0"/>
      <w:marRight w:val="0"/>
      <w:marTop w:val="0"/>
      <w:marBottom w:val="0"/>
      <w:divBdr>
        <w:top w:val="none" w:sz="0" w:space="0" w:color="auto"/>
        <w:left w:val="none" w:sz="0" w:space="0" w:color="auto"/>
        <w:bottom w:val="none" w:sz="0" w:space="0" w:color="auto"/>
        <w:right w:val="none" w:sz="0" w:space="0" w:color="auto"/>
      </w:divBdr>
    </w:div>
    <w:div w:id="520124396">
      <w:bodyDiv w:val="1"/>
      <w:marLeft w:val="0"/>
      <w:marRight w:val="0"/>
      <w:marTop w:val="0"/>
      <w:marBottom w:val="0"/>
      <w:divBdr>
        <w:top w:val="none" w:sz="0" w:space="0" w:color="auto"/>
        <w:left w:val="none" w:sz="0" w:space="0" w:color="auto"/>
        <w:bottom w:val="none" w:sz="0" w:space="0" w:color="auto"/>
        <w:right w:val="none" w:sz="0" w:space="0" w:color="auto"/>
      </w:divBdr>
    </w:div>
    <w:div w:id="546767147">
      <w:bodyDiv w:val="1"/>
      <w:marLeft w:val="0"/>
      <w:marRight w:val="0"/>
      <w:marTop w:val="0"/>
      <w:marBottom w:val="0"/>
      <w:divBdr>
        <w:top w:val="none" w:sz="0" w:space="0" w:color="auto"/>
        <w:left w:val="none" w:sz="0" w:space="0" w:color="auto"/>
        <w:bottom w:val="none" w:sz="0" w:space="0" w:color="auto"/>
        <w:right w:val="none" w:sz="0" w:space="0" w:color="auto"/>
      </w:divBdr>
      <w:divsChild>
        <w:div w:id="521822252">
          <w:marLeft w:val="0"/>
          <w:marRight w:val="0"/>
          <w:marTop w:val="0"/>
          <w:marBottom w:val="0"/>
          <w:divBdr>
            <w:top w:val="none" w:sz="0" w:space="0" w:color="auto"/>
            <w:left w:val="none" w:sz="0" w:space="0" w:color="auto"/>
            <w:bottom w:val="none" w:sz="0" w:space="0" w:color="auto"/>
            <w:right w:val="none" w:sz="0" w:space="0" w:color="auto"/>
          </w:divBdr>
          <w:divsChild>
            <w:div w:id="2065789741">
              <w:marLeft w:val="0"/>
              <w:marRight w:val="0"/>
              <w:marTop w:val="0"/>
              <w:marBottom w:val="0"/>
              <w:divBdr>
                <w:top w:val="none" w:sz="0" w:space="0" w:color="auto"/>
                <w:left w:val="none" w:sz="0" w:space="0" w:color="auto"/>
                <w:bottom w:val="none" w:sz="0" w:space="0" w:color="auto"/>
                <w:right w:val="none" w:sz="0" w:space="0" w:color="auto"/>
              </w:divBdr>
              <w:divsChild>
                <w:div w:id="9812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228">
      <w:bodyDiv w:val="1"/>
      <w:marLeft w:val="0"/>
      <w:marRight w:val="0"/>
      <w:marTop w:val="0"/>
      <w:marBottom w:val="0"/>
      <w:divBdr>
        <w:top w:val="none" w:sz="0" w:space="0" w:color="auto"/>
        <w:left w:val="none" w:sz="0" w:space="0" w:color="auto"/>
        <w:bottom w:val="none" w:sz="0" w:space="0" w:color="auto"/>
        <w:right w:val="none" w:sz="0" w:space="0" w:color="auto"/>
      </w:divBdr>
    </w:div>
    <w:div w:id="1020594354">
      <w:bodyDiv w:val="1"/>
      <w:marLeft w:val="0"/>
      <w:marRight w:val="0"/>
      <w:marTop w:val="0"/>
      <w:marBottom w:val="0"/>
      <w:divBdr>
        <w:top w:val="none" w:sz="0" w:space="0" w:color="auto"/>
        <w:left w:val="none" w:sz="0" w:space="0" w:color="auto"/>
        <w:bottom w:val="none" w:sz="0" w:space="0" w:color="auto"/>
        <w:right w:val="none" w:sz="0" w:space="0" w:color="auto"/>
      </w:divBdr>
    </w:div>
    <w:div w:id="1706365633">
      <w:bodyDiv w:val="1"/>
      <w:marLeft w:val="0"/>
      <w:marRight w:val="0"/>
      <w:marTop w:val="0"/>
      <w:marBottom w:val="0"/>
      <w:divBdr>
        <w:top w:val="none" w:sz="0" w:space="0" w:color="auto"/>
        <w:left w:val="none" w:sz="0" w:space="0" w:color="auto"/>
        <w:bottom w:val="none" w:sz="0" w:space="0" w:color="auto"/>
        <w:right w:val="none" w:sz="0" w:space="0" w:color="auto"/>
      </w:divBdr>
      <w:divsChild>
        <w:div w:id="916325679">
          <w:marLeft w:val="0"/>
          <w:marRight w:val="0"/>
          <w:marTop w:val="300"/>
          <w:marBottom w:val="300"/>
          <w:divBdr>
            <w:top w:val="none" w:sz="0" w:space="0" w:color="auto"/>
            <w:left w:val="none" w:sz="0" w:space="0" w:color="auto"/>
            <w:bottom w:val="none" w:sz="0" w:space="0" w:color="auto"/>
            <w:right w:val="none" w:sz="0" w:space="0" w:color="auto"/>
          </w:divBdr>
          <w:divsChild>
            <w:div w:id="1136995913">
              <w:marLeft w:val="0"/>
              <w:marRight w:val="0"/>
              <w:marTop w:val="0"/>
              <w:marBottom w:val="0"/>
              <w:divBdr>
                <w:top w:val="none" w:sz="0" w:space="0" w:color="auto"/>
                <w:left w:val="none" w:sz="0" w:space="0" w:color="auto"/>
                <w:bottom w:val="none" w:sz="0" w:space="0" w:color="auto"/>
                <w:right w:val="none" w:sz="0" w:space="0" w:color="auto"/>
              </w:divBdr>
              <w:divsChild>
                <w:div w:id="1157460248">
                  <w:marLeft w:val="0"/>
                  <w:marRight w:val="0"/>
                  <w:marTop w:val="0"/>
                  <w:marBottom w:val="0"/>
                  <w:divBdr>
                    <w:top w:val="none" w:sz="0" w:space="0" w:color="auto"/>
                    <w:left w:val="none" w:sz="0" w:space="0" w:color="auto"/>
                    <w:bottom w:val="none" w:sz="0" w:space="0" w:color="auto"/>
                    <w:right w:val="none" w:sz="0" w:space="0" w:color="auto"/>
                  </w:divBdr>
                  <w:divsChild>
                    <w:div w:id="736781334">
                      <w:marLeft w:val="0"/>
                      <w:marRight w:val="0"/>
                      <w:marTop w:val="0"/>
                      <w:marBottom w:val="0"/>
                      <w:divBdr>
                        <w:top w:val="none" w:sz="0" w:space="0" w:color="auto"/>
                        <w:left w:val="none" w:sz="0" w:space="0" w:color="auto"/>
                        <w:bottom w:val="none" w:sz="0" w:space="0" w:color="auto"/>
                        <w:right w:val="none" w:sz="0" w:space="0" w:color="auto"/>
                      </w:divBdr>
                      <w:divsChild>
                        <w:div w:id="1676228549">
                          <w:marLeft w:val="0"/>
                          <w:marRight w:val="0"/>
                          <w:marTop w:val="0"/>
                          <w:marBottom w:val="0"/>
                          <w:divBdr>
                            <w:top w:val="none" w:sz="0" w:space="0" w:color="auto"/>
                            <w:left w:val="none" w:sz="0" w:space="0" w:color="auto"/>
                            <w:bottom w:val="none" w:sz="0" w:space="0" w:color="auto"/>
                            <w:right w:val="none" w:sz="0" w:space="0" w:color="auto"/>
                          </w:divBdr>
                          <w:divsChild>
                            <w:div w:id="1041858278">
                              <w:marLeft w:val="0"/>
                              <w:marRight w:val="0"/>
                              <w:marTop w:val="0"/>
                              <w:marBottom w:val="0"/>
                              <w:divBdr>
                                <w:top w:val="none" w:sz="0" w:space="0" w:color="auto"/>
                                <w:left w:val="none" w:sz="0" w:space="0" w:color="auto"/>
                                <w:bottom w:val="none" w:sz="0" w:space="0" w:color="auto"/>
                                <w:right w:val="none" w:sz="0" w:space="0" w:color="auto"/>
                              </w:divBdr>
                              <w:divsChild>
                                <w:div w:id="1624657950">
                                  <w:marLeft w:val="0"/>
                                  <w:marRight w:val="0"/>
                                  <w:marTop w:val="0"/>
                                  <w:marBottom w:val="0"/>
                                  <w:divBdr>
                                    <w:top w:val="none" w:sz="0" w:space="0" w:color="auto"/>
                                    <w:left w:val="none" w:sz="0" w:space="0" w:color="auto"/>
                                    <w:bottom w:val="none" w:sz="0" w:space="0" w:color="auto"/>
                                    <w:right w:val="none" w:sz="0" w:space="0" w:color="auto"/>
                                  </w:divBdr>
                                  <w:divsChild>
                                    <w:div w:id="804467765">
                                      <w:marLeft w:val="0"/>
                                      <w:marRight w:val="0"/>
                                      <w:marTop w:val="0"/>
                                      <w:marBottom w:val="0"/>
                                      <w:divBdr>
                                        <w:top w:val="none" w:sz="0" w:space="0" w:color="auto"/>
                                        <w:left w:val="none" w:sz="0" w:space="0" w:color="auto"/>
                                        <w:bottom w:val="none" w:sz="0" w:space="0" w:color="auto"/>
                                        <w:right w:val="none" w:sz="0" w:space="0" w:color="auto"/>
                                      </w:divBdr>
                                      <w:divsChild>
                                        <w:div w:id="43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77F3C3B0FD143AEFD4181D40BC9D9" ma:contentTypeVersion="10" ma:contentTypeDescription="Create a new document." ma:contentTypeScope="" ma:versionID="d3ace5f29540e87be47f0d43386c8567">
  <xsd:schema xmlns:xsd="http://www.w3.org/2001/XMLSchema" xmlns:xs="http://www.w3.org/2001/XMLSchema" xmlns:p="http://schemas.microsoft.com/office/2006/metadata/properties" xmlns:ns2="b54f469e-9388-4b2c-a771-07b2bfbe0d9b" xmlns:ns3="40282ac4-e9ce-413a-a273-eff4177c2409" targetNamespace="http://schemas.microsoft.com/office/2006/metadata/properties" ma:root="true" ma:fieldsID="221f122077f83d6b6c1c2bb73679f4aa" ns2:_="" ns3:_="">
    <xsd:import namespace="b54f469e-9388-4b2c-a771-07b2bfbe0d9b"/>
    <xsd:import namespace="40282ac4-e9ce-413a-a273-eff4177c24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f469e-9388-4b2c-a771-07b2bfbe0d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82ac4-e9ce-413a-a273-eff4177c24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7665B-390F-41E2-BA99-9F0AAFB6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f469e-9388-4b2c-a771-07b2bfbe0d9b"/>
    <ds:schemaRef ds:uri="40282ac4-e9ce-413a-a273-eff4177c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3A8A-FDED-486F-802A-700E13A2E1E1}">
  <ds:schemaRefs>
    <ds:schemaRef ds:uri="http://schemas.microsoft.com/sharepoint/v3/contenttype/forms"/>
  </ds:schemaRefs>
</ds:datastoreItem>
</file>

<file path=customXml/itemProps3.xml><?xml version="1.0" encoding="utf-8"?>
<ds:datastoreItem xmlns:ds="http://schemas.openxmlformats.org/officeDocument/2006/customXml" ds:itemID="{C0EEE6C5-9ACE-499B-9D61-0AAEB6534F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Gionet</dc:creator>
  <cp:lastModifiedBy>christopher soldano</cp:lastModifiedBy>
  <cp:revision>3</cp:revision>
  <cp:lastPrinted>2020-03-11T00:24:00Z</cp:lastPrinted>
  <dcterms:created xsi:type="dcterms:W3CDTF">2020-03-11T00:33:00Z</dcterms:created>
  <dcterms:modified xsi:type="dcterms:W3CDTF">2020-10-27T20:05:00Z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0x010100EC877F3C3B0FD143AEFD4181D40BC9D9</vt:lpwstr>
  </property>
</Properties>
</file>